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A2D9C" w14:textId="47E4D2DB" w:rsidR="00267CE6" w:rsidRPr="00DE5FA3" w:rsidRDefault="00267CE6" w:rsidP="00267CE6">
      <w:pPr>
        <w:tabs>
          <w:tab w:val="left" w:pos="9356"/>
          <w:tab w:val="left" w:pos="9498"/>
        </w:tabs>
        <w:spacing w:after="0" w:line="259" w:lineRule="auto"/>
        <w:ind w:left="0" w:right="359" w:firstLine="0"/>
        <w:jc w:val="center"/>
        <w:rPr>
          <w:rFonts w:ascii="Trebuchet MS" w:eastAsia="Calibri" w:hAnsi="Trebuchet MS" w:cs="Calibri"/>
          <w:b/>
          <w:sz w:val="20"/>
          <w:szCs w:val="20"/>
        </w:rPr>
      </w:pPr>
      <w:r w:rsidRPr="00DE5FA3">
        <w:rPr>
          <w:rFonts w:ascii="Trebuchet MS" w:eastAsia="Calibri" w:hAnsi="Trebuchet MS" w:cs="Calibri"/>
          <w:b/>
          <w:sz w:val="20"/>
          <w:szCs w:val="20"/>
        </w:rPr>
        <w:t>MANIFESTAZIONE D’INTERESSE E DICHIARAZIONE ATTESTANTE IL POSSESSO DEI REQUISITI DI ORDINE GENERALE DI CUI ALL’ART. 80 DEL D.LGS 50/2016</w:t>
      </w:r>
    </w:p>
    <w:p w14:paraId="5155C16C" w14:textId="7F71F1BC" w:rsidR="0012124A" w:rsidRPr="00DE5FA3" w:rsidRDefault="0012124A" w:rsidP="00267CE6">
      <w:pPr>
        <w:tabs>
          <w:tab w:val="left" w:pos="9356"/>
          <w:tab w:val="left" w:pos="9498"/>
        </w:tabs>
        <w:spacing w:after="0" w:line="259" w:lineRule="auto"/>
        <w:ind w:left="0" w:right="359" w:firstLine="0"/>
        <w:jc w:val="center"/>
        <w:rPr>
          <w:rFonts w:ascii="Trebuchet MS" w:hAnsi="Trebuchet MS" w:cs="Calibri"/>
          <w:sz w:val="20"/>
          <w:szCs w:val="20"/>
        </w:rPr>
      </w:pPr>
    </w:p>
    <w:p w14:paraId="61EA3BA7" w14:textId="3A8C7BFC" w:rsidR="0012124A" w:rsidRPr="00DE5FA3" w:rsidRDefault="0079500B">
      <w:pPr>
        <w:tabs>
          <w:tab w:val="left" w:pos="9498"/>
        </w:tabs>
        <w:spacing w:after="0" w:line="259" w:lineRule="auto"/>
        <w:ind w:left="0" w:right="359" w:firstLine="0"/>
        <w:jc w:val="right"/>
        <w:rPr>
          <w:rFonts w:ascii="Trebuchet MS" w:hAnsi="Trebuchet MS" w:cs="Calibri"/>
          <w:sz w:val="20"/>
          <w:szCs w:val="20"/>
        </w:rPr>
      </w:pPr>
      <w:r w:rsidRPr="00DE5FA3">
        <w:rPr>
          <w:rFonts w:ascii="Trebuchet MS" w:hAnsi="Trebuchet MS" w:cs="Calibri"/>
          <w:noProof/>
          <w:sz w:val="20"/>
          <w:szCs w:val="20"/>
        </w:rPr>
        <mc:AlternateContent>
          <mc:Choice Requires="wps">
            <w:drawing>
              <wp:anchor distT="0" distB="0" distL="114300" distR="114300" simplePos="0" relativeHeight="251657728" behindDoc="0" locked="0" layoutInCell="1" allowOverlap="1" wp14:anchorId="3584D64D" wp14:editId="2A2A79B9">
                <wp:simplePos x="0" y="0"/>
                <wp:positionH relativeFrom="column">
                  <wp:posOffset>2845435</wp:posOffset>
                </wp:positionH>
                <wp:positionV relativeFrom="paragraph">
                  <wp:posOffset>85090</wp:posOffset>
                </wp:positionV>
                <wp:extent cx="3192145" cy="115189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145" cy="1151890"/>
                        </a:xfrm>
                        <a:prstGeom prst="rect">
                          <a:avLst/>
                        </a:prstGeom>
                        <a:solidFill>
                          <a:srgbClr val="FFFFFF"/>
                        </a:solidFill>
                        <a:ln>
                          <a:noFill/>
                        </a:ln>
                      </wps:spPr>
                      <wps:txbx>
                        <w:txbxContent>
                          <w:p w14:paraId="564B9222" w14:textId="77777777" w:rsidR="00F544B4" w:rsidRPr="00017C41" w:rsidRDefault="00F544B4" w:rsidP="00F544B4">
                            <w:pPr>
                              <w:pStyle w:val="Titolo1"/>
                              <w:jc w:val="right"/>
                              <w:rPr>
                                <w:b/>
                                <w:bCs/>
                                <w:color w:val="auto"/>
                                <w:sz w:val="20"/>
                                <w:szCs w:val="20"/>
                              </w:rPr>
                            </w:pPr>
                            <w:r w:rsidRPr="00017C41">
                              <w:rPr>
                                <w:b/>
                                <w:bCs/>
                                <w:color w:val="auto"/>
                                <w:sz w:val="20"/>
                                <w:szCs w:val="20"/>
                              </w:rPr>
                              <w:t>AL CONSORZIO DEI SERVIZI SOCIALI AMBITO A/5</w:t>
                            </w:r>
                          </w:p>
                          <w:p w14:paraId="2C32136B" w14:textId="77777777" w:rsidR="00F544B4" w:rsidRPr="00EF3FB4" w:rsidRDefault="00F544B4" w:rsidP="00F544B4">
                            <w:pPr>
                              <w:spacing w:after="0"/>
                              <w:jc w:val="right"/>
                              <w:rPr>
                                <w:rFonts w:ascii="Trebuchet MS" w:hAnsi="Trebuchet MS"/>
                                <w:sz w:val="18"/>
                                <w:szCs w:val="18"/>
                              </w:rPr>
                            </w:pPr>
                            <w:r w:rsidRPr="00EF3FB4">
                              <w:rPr>
                                <w:rFonts w:ascii="Trebuchet MS" w:hAnsi="Trebuchet MS"/>
                                <w:sz w:val="18"/>
                                <w:szCs w:val="18"/>
                              </w:rPr>
                              <w:t>REGIONE CAMPANIA</w:t>
                            </w:r>
                          </w:p>
                          <w:p w14:paraId="181FCD62" w14:textId="77777777" w:rsidR="00F544B4" w:rsidRPr="00EF3FB4" w:rsidRDefault="00F544B4" w:rsidP="00F544B4">
                            <w:pPr>
                              <w:spacing w:after="0"/>
                              <w:jc w:val="right"/>
                              <w:rPr>
                                <w:rFonts w:ascii="Trebuchet MS" w:hAnsi="Trebuchet MS"/>
                                <w:sz w:val="18"/>
                                <w:szCs w:val="18"/>
                              </w:rPr>
                            </w:pPr>
                            <w:r w:rsidRPr="00EF3FB4">
                              <w:rPr>
                                <w:rFonts w:ascii="Trebuchet MS" w:hAnsi="Trebuchet MS"/>
                                <w:sz w:val="18"/>
                                <w:szCs w:val="18"/>
                              </w:rPr>
                              <w:t>Ufficio di Piano Via</w:t>
                            </w:r>
                            <w:r>
                              <w:rPr>
                                <w:rFonts w:ascii="Trebuchet MS" w:hAnsi="Trebuchet MS"/>
                                <w:sz w:val="18"/>
                                <w:szCs w:val="18"/>
                              </w:rPr>
                              <w:t xml:space="preserve"> Vincenzo</w:t>
                            </w:r>
                            <w:r w:rsidRPr="00EF3FB4">
                              <w:rPr>
                                <w:rFonts w:ascii="Trebuchet MS" w:hAnsi="Trebuchet MS"/>
                                <w:sz w:val="18"/>
                                <w:szCs w:val="18"/>
                              </w:rPr>
                              <w:t xml:space="preserve"> Belli, 4 – 83042 – Atripalda (AV)</w:t>
                            </w:r>
                          </w:p>
                          <w:p w14:paraId="02F96F5E" w14:textId="579E336F" w:rsidR="00F544B4" w:rsidRDefault="00267CE6" w:rsidP="00F544B4">
                            <w:pPr>
                              <w:spacing w:after="0"/>
                              <w:jc w:val="right"/>
                              <w:rPr>
                                <w:rFonts w:ascii="Trebuchet MS" w:hAnsi="Trebuchet MS"/>
                                <w:sz w:val="18"/>
                                <w:szCs w:val="18"/>
                              </w:rPr>
                            </w:pPr>
                            <w:r>
                              <w:rPr>
                                <w:rFonts w:ascii="Trebuchet MS" w:hAnsi="Trebuchet MS"/>
                                <w:sz w:val="18"/>
                                <w:szCs w:val="18"/>
                              </w:rPr>
                              <w:t>pec</w:t>
                            </w:r>
                            <w:r w:rsidR="00F544B4">
                              <w:rPr>
                                <w:rFonts w:ascii="Trebuchet MS" w:hAnsi="Trebuchet MS"/>
                                <w:sz w:val="18"/>
                                <w:szCs w:val="18"/>
                              </w:rPr>
                              <w:t xml:space="preserve"> </w:t>
                            </w:r>
                            <w:r w:rsidR="00F544B4">
                              <w:rPr>
                                <w:rFonts w:ascii="Trebuchet MS" w:hAnsi="Trebuchet MS"/>
                                <w:sz w:val="18"/>
                                <w:szCs w:val="18"/>
                              </w:rPr>
                              <w:tab/>
                            </w:r>
                            <w:hyperlink r:id="rId7" w:history="1">
                              <w:r w:rsidR="000E4139" w:rsidRPr="00AE787F">
                                <w:rPr>
                                  <w:rStyle w:val="Collegamentoipertestuale"/>
                                  <w:rFonts w:ascii="Trebuchet MS" w:hAnsi="Trebuchet MS"/>
                                  <w:sz w:val="18"/>
                                  <w:szCs w:val="18"/>
                                </w:rPr>
                                <w:t>direzione.consorzioa6@asmepec.it</w:t>
                              </w:r>
                            </w:hyperlink>
                          </w:p>
                          <w:p w14:paraId="3D586297" w14:textId="6D1642AC" w:rsidR="00F544B4" w:rsidRPr="00EF3FB4" w:rsidRDefault="00F544B4" w:rsidP="00267CE6">
                            <w:pPr>
                              <w:spacing w:after="0"/>
                              <w:jc w:val="right"/>
                              <w:rPr>
                                <w:rFonts w:ascii="Trebuchet MS" w:hAnsi="Trebuchet MS"/>
                                <w:sz w:val="18"/>
                                <w:szCs w:val="18"/>
                              </w:rPr>
                            </w:pPr>
                            <w:r>
                              <w:rPr>
                                <w:rFonts w:ascii="Trebuchet MS" w:hAnsi="Trebuchet MS"/>
                                <w:sz w:val="18"/>
                                <w:szCs w:val="18"/>
                              </w:rPr>
                              <w:t xml:space="preserve">       </w:t>
                            </w:r>
                            <w:r>
                              <w:rPr>
                                <w:rFonts w:ascii="Trebuchet MS" w:hAnsi="Trebuchet MS"/>
                                <w:sz w:val="18"/>
                                <w:szCs w:val="18"/>
                              </w:rPr>
                              <w:tab/>
                            </w:r>
                          </w:p>
                          <w:p w14:paraId="02CB1393" w14:textId="77777777" w:rsidR="00F544B4" w:rsidRDefault="00F544B4" w:rsidP="00F544B4">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4D64D" id="_x0000_t202" coordsize="21600,21600" o:spt="202" path="m,l,21600r21600,l21600,xe">
                <v:stroke joinstyle="miter"/>
                <v:path gradientshapeok="t" o:connecttype="rect"/>
              </v:shapetype>
              <v:shape id="Casella di testo 2" o:spid="_x0000_s1026" type="#_x0000_t202" style="position:absolute;left:0;text-align:left;margin-left:224.05pt;margin-top:6.7pt;width:251.35pt;height:90.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" stroked="f">
                <v:textbox>
                  <w:txbxContent>
                    <w:p w14:paraId="564B9222" w14:textId="77777777" w:rsidR="00F544B4" w:rsidRPr="00017C41" w:rsidRDefault="00F544B4" w:rsidP="00F544B4">
                      <w:pPr>
                        <w:pStyle w:val="Titolo1"/>
                        <w:jc w:val="right"/>
                        <w:rPr>
                          <w:b/>
                          <w:bCs/>
                          <w:color w:val="auto"/>
                          <w:sz w:val="20"/>
                          <w:szCs w:val="20"/>
                        </w:rPr>
                      </w:pPr>
                      <w:r w:rsidRPr="00017C41">
                        <w:rPr>
                          <w:b/>
                          <w:bCs/>
                          <w:color w:val="auto"/>
                          <w:sz w:val="20"/>
                          <w:szCs w:val="20"/>
                        </w:rPr>
                        <w:t>AL CONSORZIO DEI SERVIZI SOCIALI AMBITO A/5</w:t>
                      </w:r>
                    </w:p>
                    <w:p w14:paraId="2C32136B" w14:textId="77777777" w:rsidR="00F544B4" w:rsidRPr="00EF3FB4" w:rsidRDefault="00F544B4" w:rsidP="00F544B4">
                      <w:pPr>
                        <w:spacing w:after="0"/>
                        <w:jc w:val="right"/>
                        <w:rPr>
                          <w:rFonts w:ascii="Trebuchet MS" w:hAnsi="Trebuchet MS"/>
                          <w:sz w:val="18"/>
                          <w:szCs w:val="18"/>
                        </w:rPr>
                      </w:pPr>
                      <w:r w:rsidRPr="00EF3FB4">
                        <w:rPr>
                          <w:rFonts w:ascii="Trebuchet MS" w:hAnsi="Trebuchet MS"/>
                          <w:sz w:val="18"/>
                          <w:szCs w:val="18"/>
                        </w:rPr>
                        <w:t>REGIONE CAMPANIA</w:t>
                      </w:r>
                    </w:p>
                    <w:p w14:paraId="181FCD62" w14:textId="77777777" w:rsidR="00F544B4" w:rsidRPr="00EF3FB4" w:rsidRDefault="00F544B4" w:rsidP="00F544B4">
                      <w:pPr>
                        <w:spacing w:after="0"/>
                        <w:jc w:val="right"/>
                        <w:rPr>
                          <w:rFonts w:ascii="Trebuchet MS" w:hAnsi="Trebuchet MS"/>
                          <w:sz w:val="18"/>
                          <w:szCs w:val="18"/>
                        </w:rPr>
                      </w:pPr>
                      <w:r w:rsidRPr="00EF3FB4">
                        <w:rPr>
                          <w:rFonts w:ascii="Trebuchet MS" w:hAnsi="Trebuchet MS"/>
                          <w:sz w:val="18"/>
                          <w:szCs w:val="18"/>
                        </w:rPr>
                        <w:t>Ufficio di Piano Via</w:t>
                      </w:r>
                      <w:r>
                        <w:rPr>
                          <w:rFonts w:ascii="Trebuchet MS" w:hAnsi="Trebuchet MS"/>
                          <w:sz w:val="18"/>
                          <w:szCs w:val="18"/>
                        </w:rPr>
                        <w:t xml:space="preserve"> Vincenzo</w:t>
                      </w:r>
                      <w:r w:rsidRPr="00EF3FB4">
                        <w:rPr>
                          <w:rFonts w:ascii="Trebuchet MS" w:hAnsi="Trebuchet MS"/>
                          <w:sz w:val="18"/>
                          <w:szCs w:val="18"/>
                        </w:rPr>
                        <w:t xml:space="preserve"> Belli, 4 – 83042 – Atripalda (AV)</w:t>
                      </w:r>
                    </w:p>
                    <w:p w14:paraId="02F96F5E" w14:textId="579E336F" w:rsidR="00F544B4" w:rsidRDefault="00267CE6" w:rsidP="00F544B4">
                      <w:pPr>
                        <w:spacing w:after="0"/>
                        <w:jc w:val="right"/>
                        <w:rPr>
                          <w:rFonts w:ascii="Trebuchet MS" w:hAnsi="Trebuchet MS"/>
                          <w:sz w:val="18"/>
                          <w:szCs w:val="18"/>
                        </w:rPr>
                      </w:pPr>
                      <w:r>
                        <w:rPr>
                          <w:rFonts w:ascii="Trebuchet MS" w:hAnsi="Trebuchet MS"/>
                          <w:sz w:val="18"/>
                          <w:szCs w:val="18"/>
                        </w:rPr>
                        <w:t>pec</w:t>
                      </w:r>
                      <w:r w:rsidR="00F544B4">
                        <w:rPr>
                          <w:rFonts w:ascii="Trebuchet MS" w:hAnsi="Trebuchet MS"/>
                          <w:sz w:val="18"/>
                          <w:szCs w:val="18"/>
                        </w:rPr>
                        <w:t xml:space="preserve"> </w:t>
                      </w:r>
                      <w:r w:rsidR="00F544B4">
                        <w:rPr>
                          <w:rFonts w:ascii="Trebuchet MS" w:hAnsi="Trebuchet MS"/>
                          <w:sz w:val="18"/>
                          <w:szCs w:val="18"/>
                        </w:rPr>
                        <w:tab/>
                      </w:r>
                      <w:hyperlink r:id="rId8" w:history="1">
                        <w:r w:rsidR="000E4139" w:rsidRPr="00AE787F">
                          <w:rPr>
                            <w:rStyle w:val="Collegamentoipertestuale"/>
                            <w:rFonts w:ascii="Trebuchet MS" w:hAnsi="Trebuchet MS"/>
                            <w:sz w:val="18"/>
                            <w:szCs w:val="18"/>
                          </w:rPr>
                          <w:t>direzione.consorzioa6@asmepec.it</w:t>
                        </w:r>
                      </w:hyperlink>
                    </w:p>
                    <w:p w14:paraId="3D586297" w14:textId="6D1642AC" w:rsidR="00F544B4" w:rsidRPr="00EF3FB4" w:rsidRDefault="00F544B4" w:rsidP="00267CE6">
                      <w:pPr>
                        <w:spacing w:after="0"/>
                        <w:jc w:val="right"/>
                        <w:rPr>
                          <w:rFonts w:ascii="Trebuchet MS" w:hAnsi="Trebuchet MS"/>
                          <w:sz w:val="18"/>
                          <w:szCs w:val="18"/>
                        </w:rPr>
                      </w:pPr>
                      <w:r>
                        <w:rPr>
                          <w:rFonts w:ascii="Trebuchet MS" w:hAnsi="Trebuchet MS"/>
                          <w:sz w:val="18"/>
                          <w:szCs w:val="18"/>
                        </w:rPr>
                        <w:t xml:space="preserve">       </w:t>
                      </w:r>
                      <w:r>
                        <w:rPr>
                          <w:rFonts w:ascii="Trebuchet MS" w:hAnsi="Trebuchet MS"/>
                          <w:sz w:val="18"/>
                          <w:szCs w:val="18"/>
                        </w:rPr>
                        <w:tab/>
                      </w:r>
                    </w:p>
                    <w:p w14:paraId="02CB1393" w14:textId="77777777" w:rsidR="00F544B4" w:rsidRDefault="00F544B4" w:rsidP="00F544B4">
                      <w:pPr>
                        <w:jc w:val="right"/>
                      </w:pPr>
                    </w:p>
                  </w:txbxContent>
                </v:textbox>
              </v:shape>
            </w:pict>
          </mc:Fallback>
        </mc:AlternateContent>
      </w:r>
    </w:p>
    <w:p w14:paraId="71FF5353" w14:textId="77777777" w:rsidR="0012124A" w:rsidRPr="00DE5FA3" w:rsidRDefault="0012124A">
      <w:pPr>
        <w:tabs>
          <w:tab w:val="left" w:pos="9498"/>
        </w:tabs>
        <w:spacing w:after="0" w:line="259" w:lineRule="auto"/>
        <w:ind w:left="0" w:right="359" w:firstLine="0"/>
        <w:jc w:val="right"/>
        <w:rPr>
          <w:rFonts w:ascii="Trebuchet MS" w:hAnsi="Trebuchet MS" w:cs="Calibri"/>
          <w:sz w:val="20"/>
          <w:szCs w:val="20"/>
        </w:rPr>
      </w:pPr>
    </w:p>
    <w:p w14:paraId="6B2C994D" w14:textId="77777777" w:rsidR="0012124A" w:rsidRPr="00DE5FA3" w:rsidRDefault="0012124A">
      <w:pPr>
        <w:tabs>
          <w:tab w:val="left" w:pos="9498"/>
        </w:tabs>
        <w:spacing w:after="0" w:line="259" w:lineRule="auto"/>
        <w:ind w:left="0" w:right="359" w:firstLine="0"/>
        <w:jc w:val="right"/>
        <w:rPr>
          <w:rFonts w:ascii="Trebuchet MS" w:hAnsi="Trebuchet MS" w:cs="Calibri"/>
          <w:sz w:val="20"/>
          <w:szCs w:val="20"/>
        </w:rPr>
      </w:pPr>
      <w:r w:rsidRPr="00DE5FA3">
        <w:rPr>
          <w:rFonts w:ascii="Trebuchet MS" w:hAnsi="Trebuchet MS" w:cs="Calibri"/>
          <w:sz w:val="20"/>
          <w:szCs w:val="20"/>
        </w:rPr>
        <w:t xml:space="preserve"> </w:t>
      </w:r>
    </w:p>
    <w:p w14:paraId="29020C72" w14:textId="77777777" w:rsidR="0012124A" w:rsidRPr="00DE5FA3" w:rsidRDefault="0012124A">
      <w:pPr>
        <w:tabs>
          <w:tab w:val="left" w:pos="9498"/>
        </w:tabs>
        <w:spacing w:after="0" w:line="259" w:lineRule="auto"/>
        <w:ind w:left="0" w:firstLine="0"/>
        <w:jc w:val="left"/>
        <w:rPr>
          <w:rFonts w:ascii="Trebuchet MS" w:hAnsi="Trebuchet MS" w:cs="Calibri"/>
          <w:sz w:val="20"/>
          <w:szCs w:val="20"/>
        </w:rPr>
      </w:pPr>
      <w:r w:rsidRPr="00DE5FA3">
        <w:rPr>
          <w:rFonts w:ascii="Trebuchet MS" w:hAnsi="Trebuchet MS" w:cs="Calibri"/>
          <w:sz w:val="20"/>
          <w:szCs w:val="20"/>
        </w:rPr>
        <w:t xml:space="preserve"> </w:t>
      </w:r>
    </w:p>
    <w:p w14:paraId="4EA4336D" w14:textId="77777777" w:rsidR="0012124A" w:rsidRPr="00DE5FA3" w:rsidRDefault="0012124A">
      <w:pPr>
        <w:tabs>
          <w:tab w:val="left" w:pos="9498"/>
        </w:tabs>
        <w:ind w:right="405"/>
        <w:rPr>
          <w:rFonts w:ascii="Trebuchet MS" w:hAnsi="Trebuchet MS" w:cs="Calibri"/>
          <w:sz w:val="20"/>
          <w:szCs w:val="20"/>
        </w:rPr>
      </w:pPr>
    </w:p>
    <w:p w14:paraId="0C55B76A" w14:textId="77777777" w:rsidR="0012124A" w:rsidRPr="00DE5FA3" w:rsidRDefault="0012124A">
      <w:pPr>
        <w:tabs>
          <w:tab w:val="left" w:pos="9498"/>
        </w:tabs>
        <w:ind w:right="405"/>
        <w:rPr>
          <w:rFonts w:ascii="Trebuchet MS" w:hAnsi="Trebuchet MS" w:cs="Calibri"/>
          <w:sz w:val="20"/>
          <w:szCs w:val="20"/>
        </w:rPr>
      </w:pPr>
    </w:p>
    <w:p w14:paraId="4F6A16AD" w14:textId="77777777" w:rsidR="0012124A" w:rsidRPr="00DE5FA3" w:rsidRDefault="0012124A">
      <w:pPr>
        <w:tabs>
          <w:tab w:val="left" w:pos="9498"/>
        </w:tabs>
        <w:ind w:right="405"/>
        <w:rPr>
          <w:rFonts w:ascii="Trebuchet MS" w:hAnsi="Trebuchet MS" w:cs="Calibri"/>
          <w:sz w:val="20"/>
          <w:szCs w:val="20"/>
        </w:rPr>
      </w:pPr>
    </w:p>
    <w:p w14:paraId="7DE3F93D" w14:textId="77777777" w:rsidR="004A0B82" w:rsidRDefault="004A0B82">
      <w:pPr>
        <w:tabs>
          <w:tab w:val="left" w:pos="9498"/>
        </w:tabs>
        <w:ind w:left="0" w:right="405" w:firstLine="0"/>
        <w:rPr>
          <w:rFonts w:ascii="Trebuchet MS" w:hAnsi="Trebuchet MS" w:cs="Calibri"/>
          <w:sz w:val="20"/>
          <w:szCs w:val="20"/>
        </w:rPr>
      </w:pPr>
    </w:p>
    <w:p w14:paraId="299093B0" w14:textId="77777777" w:rsidR="004A0B82" w:rsidRDefault="004A0B82">
      <w:pPr>
        <w:tabs>
          <w:tab w:val="left" w:pos="9498"/>
        </w:tabs>
        <w:ind w:left="0" w:right="405" w:firstLine="0"/>
        <w:rPr>
          <w:rFonts w:ascii="Trebuchet MS" w:hAnsi="Trebuchet MS" w:cs="Calibri"/>
          <w:sz w:val="20"/>
          <w:szCs w:val="20"/>
        </w:rPr>
      </w:pPr>
    </w:p>
    <w:p w14:paraId="0AE03FF0" w14:textId="2DDD9B03" w:rsidR="0012124A" w:rsidRPr="00DE5FA3" w:rsidRDefault="00DE5FA3">
      <w:pPr>
        <w:tabs>
          <w:tab w:val="left" w:pos="9498"/>
        </w:tabs>
        <w:ind w:left="0" w:right="405" w:firstLine="0"/>
        <w:rPr>
          <w:rFonts w:ascii="Trebuchet MS" w:hAnsi="Trebuchet MS" w:cs="Calibri"/>
          <w:b/>
          <w:caps/>
          <w:sz w:val="20"/>
          <w:szCs w:val="20"/>
        </w:rPr>
      </w:pPr>
      <w:r w:rsidRPr="00DE5FA3">
        <w:rPr>
          <w:rFonts w:ascii="Trebuchet MS" w:hAnsi="Trebuchet MS" w:cs="Calibri"/>
          <w:sz w:val="20"/>
          <w:szCs w:val="20"/>
        </w:rPr>
        <w:t xml:space="preserve">AVVISO ESPLORATIVO PER LA MANIFESTAZIONE DI INTERESSE PER AFFIDAMENTO DIRETTO, EX ART. 36, CO. 2, LETT.A), D. LGS 50/2016 COME MODIFICATO DALL’ART. 1, CO. 2, LETT. A) DELLA LEGGE 11 SETTEMBRE 2020, N. 120, FINALIZZATO ALLA REALIZZAZIONE DI </w:t>
      </w:r>
      <w:bookmarkStart w:id="0" w:name="_Hlk102745910"/>
      <w:r w:rsidRPr="00DE5FA3">
        <w:rPr>
          <w:rFonts w:ascii="Trebuchet MS" w:hAnsi="Trebuchet MS" w:cs="Calibri"/>
          <w:sz w:val="20"/>
          <w:szCs w:val="20"/>
        </w:rPr>
        <w:t>ATTIVITA’ LUDICO RICREATIVE ESTATE 2022.</w:t>
      </w:r>
      <w:bookmarkEnd w:id="0"/>
    </w:p>
    <w:p w14:paraId="5801807A" w14:textId="77777777" w:rsidR="0012124A" w:rsidRPr="00DE5FA3" w:rsidRDefault="0012124A">
      <w:pPr>
        <w:tabs>
          <w:tab w:val="left" w:pos="9498"/>
        </w:tabs>
        <w:ind w:left="0" w:right="405" w:firstLine="0"/>
        <w:rPr>
          <w:rFonts w:ascii="Trebuchet MS" w:hAnsi="Trebuchet MS" w:cs="Calibri"/>
          <w:b/>
          <w:caps/>
          <w:sz w:val="20"/>
          <w:szCs w:val="20"/>
        </w:rPr>
      </w:pPr>
    </w:p>
    <w:p w14:paraId="7A21E2A9" w14:textId="77777777" w:rsidR="0012124A" w:rsidRPr="00DE5FA3" w:rsidRDefault="0012124A">
      <w:pPr>
        <w:ind w:left="-5" w:right="405"/>
        <w:rPr>
          <w:rFonts w:ascii="Trebuchet MS" w:hAnsi="Trebuchet MS" w:cs="Calibri"/>
          <w:caps/>
          <w:sz w:val="20"/>
          <w:szCs w:val="20"/>
        </w:rPr>
      </w:pPr>
      <w:r w:rsidRPr="00DE5FA3">
        <w:rPr>
          <w:rFonts w:ascii="Trebuchet MS" w:hAnsi="Trebuchet MS" w:cs="Calibri"/>
          <w:caps/>
          <w:sz w:val="20"/>
          <w:szCs w:val="20"/>
        </w:rPr>
        <w:t xml:space="preserve">Il/la sottoscritto/a: ..........................................…………………………………… </w:t>
      </w:r>
    </w:p>
    <w:p w14:paraId="01015FE4" w14:textId="59CAAE9F" w:rsidR="0012124A" w:rsidRPr="00DE5FA3" w:rsidRDefault="0012124A">
      <w:pPr>
        <w:tabs>
          <w:tab w:val="left" w:pos="9356"/>
        </w:tabs>
        <w:ind w:left="-5" w:right="127"/>
        <w:rPr>
          <w:rFonts w:ascii="Trebuchet MS" w:hAnsi="Trebuchet MS" w:cs="Calibri"/>
          <w:caps/>
          <w:sz w:val="20"/>
          <w:szCs w:val="20"/>
        </w:rPr>
      </w:pPr>
      <w:r w:rsidRPr="00DE5FA3">
        <w:rPr>
          <w:rFonts w:ascii="Trebuchet MS" w:hAnsi="Trebuchet MS" w:cs="Calibri"/>
          <w:caps/>
          <w:sz w:val="20"/>
          <w:szCs w:val="20"/>
        </w:rPr>
        <w:t xml:space="preserve">in qualità di Titolare / Legale rappresentante / Procuratore legale (nel caso allegare copia conforme della procura generale/speciale) della/del società/ impresa/ente/istituzione (Ragione/denominazione sociale e forma </w:t>
      </w:r>
      <w:proofErr w:type="gramStart"/>
      <w:r w:rsidRPr="00DE5FA3">
        <w:rPr>
          <w:rFonts w:ascii="Trebuchet MS" w:hAnsi="Trebuchet MS" w:cs="Calibri"/>
          <w:caps/>
          <w:sz w:val="20"/>
          <w:szCs w:val="20"/>
        </w:rPr>
        <w:t>giuridica)…</w:t>
      </w:r>
      <w:proofErr w:type="gramEnd"/>
      <w:r w:rsidRPr="00DE5FA3">
        <w:rPr>
          <w:rFonts w:ascii="Trebuchet MS" w:hAnsi="Trebuchet MS" w:cs="Calibri"/>
          <w:caps/>
          <w:sz w:val="20"/>
          <w:szCs w:val="20"/>
        </w:rPr>
        <w:t>…………………………………………………( con sede in ..............................................………….CAP…………..Città…………………………………..…… telefono……………………………… e-mail…………………………………………PEC ………………………………………</w:t>
      </w:r>
      <w:proofErr w:type="gramStart"/>
      <w:r w:rsidRPr="00DE5FA3">
        <w:rPr>
          <w:rFonts w:ascii="Trebuchet MS" w:hAnsi="Trebuchet MS" w:cs="Calibri"/>
          <w:caps/>
          <w:sz w:val="20"/>
          <w:szCs w:val="20"/>
        </w:rPr>
        <w:t>…….</w:t>
      </w:r>
      <w:proofErr w:type="gramEnd"/>
      <w:r w:rsidRPr="00DE5FA3">
        <w:rPr>
          <w:rFonts w:ascii="Trebuchet MS" w:hAnsi="Trebuchet MS" w:cs="Calibri"/>
          <w:caps/>
          <w:sz w:val="20"/>
          <w:szCs w:val="20"/>
        </w:rPr>
        <w:t>,</w:t>
      </w:r>
    </w:p>
    <w:p w14:paraId="3096E6C7" w14:textId="77777777" w:rsidR="00267CE6" w:rsidRPr="00DE5FA3" w:rsidRDefault="00267CE6" w:rsidP="00267CE6">
      <w:pPr>
        <w:tabs>
          <w:tab w:val="left" w:pos="9356"/>
        </w:tabs>
        <w:ind w:left="-15" w:right="127" w:firstLine="0"/>
        <w:rPr>
          <w:rFonts w:ascii="Trebuchet MS" w:hAnsi="Trebuchet MS" w:cs="Calibri"/>
          <w:caps/>
          <w:sz w:val="20"/>
          <w:szCs w:val="20"/>
        </w:rPr>
      </w:pPr>
    </w:p>
    <w:p w14:paraId="7B349D0D" w14:textId="26FC6AFC" w:rsidR="00267CE6" w:rsidRPr="00DE5FA3" w:rsidRDefault="00267CE6" w:rsidP="00267CE6">
      <w:pPr>
        <w:tabs>
          <w:tab w:val="left" w:pos="9356"/>
        </w:tabs>
        <w:ind w:left="-15" w:right="127" w:firstLine="0"/>
        <w:rPr>
          <w:rFonts w:ascii="Trebuchet MS" w:hAnsi="Trebuchet MS" w:cs="Calibri"/>
          <w:caps/>
          <w:sz w:val="20"/>
          <w:szCs w:val="20"/>
        </w:rPr>
      </w:pPr>
      <w:r w:rsidRPr="00DE5FA3">
        <w:rPr>
          <w:rFonts w:ascii="Trebuchet MS" w:hAnsi="Trebuchet MS" w:cs="Calibri"/>
          <w:caps/>
          <w:sz w:val="20"/>
          <w:szCs w:val="20"/>
        </w:rPr>
        <w:t xml:space="preserve">avendo preso visione dell’avviso per la manifestazione di interesse di cui in oggetto, manifesta il proprio interesse all’affidamento della gestione del servizio </w:t>
      </w:r>
      <w:r w:rsidR="00DE5FA3" w:rsidRPr="00DE5FA3">
        <w:rPr>
          <w:rFonts w:ascii="Trebuchet MS" w:hAnsi="Trebuchet MS" w:cs="Calibri"/>
          <w:sz w:val="20"/>
          <w:szCs w:val="20"/>
        </w:rPr>
        <w:t>ATTIVITA’ LUDICO RICREATIVE ESTATE 2022.</w:t>
      </w:r>
      <w:r w:rsidRPr="00DE5FA3">
        <w:rPr>
          <w:rFonts w:ascii="Trebuchet MS" w:hAnsi="Trebuchet MS" w:cs="Calibri"/>
          <w:caps/>
          <w:sz w:val="20"/>
          <w:szCs w:val="20"/>
        </w:rPr>
        <w:t xml:space="preserve"> nel rispetto di quanto previsto nel suddetto avviso.</w:t>
      </w:r>
    </w:p>
    <w:p w14:paraId="6104B6DA" w14:textId="77777777" w:rsidR="00E742AB" w:rsidRPr="00DE5FA3" w:rsidRDefault="00E742AB" w:rsidP="00A441AC">
      <w:pPr>
        <w:tabs>
          <w:tab w:val="left" w:pos="9356"/>
        </w:tabs>
        <w:ind w:left="-15" w:right="127" w:firstLine="0"/>
        <w:rPr>
          <w:rFonts w:ascii="Trebuchet MS" w:hAnsi="Trebuchet MS" w:cs="Calibri"/>
          <w:caps/>
          <w:sz w:val="20"/>
          <w:szCs w:val="20"/>
        </w:rPr>
      </w:pPr>
    </w:p>
    <w:p w14:paraId="1E619DFC" w14:textId="4666B69C" w:rsidR="0012124A" w:rsidRPr="00DE5FA3" w:rsidRDefault="00267CE6" w:rsidP="00A441AC">
      <w:pPr>
        <w:tabs>
          <w:tab w:val="left" w:pos="9356"/>
        </w:tabs>
        <w:ind w:left="-15" w:right="127" w:firstLine="0"/>
        <w:rPr>
          <w:rFonts w:ascii="Trebuchet MS" w:hAnsi="Trebuchet MS" w:cs="Calibri"/>
          <w:caps/>
          <w:sz w:val="20"/>
          <w:szCs w:val="20"/>
        </w:rPr>
      </w:pPr>
      <w:r w:rsidRPr="00DE5FA3">
        <w:rPr>
          <w:rFonts w:ascii="Trebuchet MS" w:hAnsi="Trebuchet MS" w:cs="Calibri"/>
          <w:caps/>
          <w:sz w:val="20"/>
          <w:szCs w:val="20"/>
        </w:rPr>
        <w:t xml:space="preserve">Letto, compreso ed accettato quanto indicato e disposto nel suddetto avviso, </w:t>
      </w:r>
      <w:r w:rsidR="0012124A" w:rsidRPr="00DE5FA3">
        <w:rPr>
          <w:rFonts w:ascii="Trebuchet MS" w:hAnsi="Trebuchet MS" w:cs="Calibri"/>
          <w:caps/>
          <w:sz w:val="20"/>
          <w:szCs w:val="20"/>
        </w:rPr>
        <w:t xml:space="preserve">consapevole delle sanzioni penali previste dall'art. 76 del D.P.R. 445/2000, per le ipotesi di falsità in atti e dichiarazioni mendaci ivi indicate, ai sensi degli artt. 46 e 47 del medesimo D.P.R. 445/2000, oltre alle conseguenze amministrative previste per le procedure relative agli appalti pubblici. </w:t>
      </w:r>
    </w:p>
    <w:p w14:paraId="5C7992DA" w14:textId="77777777" w:rsidR="000146F0" w:rsidRPr="00DE5FA3" w:rsidRDefault="00A441AC" w:rsidP="000146F0">
      <w:pPr>
        <w:tabs>
          <w:tab w:val="left" w:pos="9356"/>
        </w:tabs>
        <w:ind w:left="-15" w:right="127" w:firstLine="0"/>
        <w:jc w:val="center"/>
        <w:rPr>
          <w:rFonts w:ascii="Trebuchet MS" w:hAnsi="Trebuchet MS" w:cs="Calibri"/>
          <w:b/>
          <w:bCs/>
          <w:caps/>
          <w:sz w:val="20"/>
          <w:szCs w:val="20"/>
        </w:rPr>
      </w:pPr>
      <w:r w:rsidRPr="00DE5FA3">
        <w:rPr>
          <w:rFonts w:ascii="Trebuchet MS" w:hAnsi="Trebuchet MS" w:cs="Calibri"/>
          <w:b/>
          <w:bCs/>
          <w:caps/>
          <w:sz w:val="20"/>
          <w:szCs w:val="20"/>
        </w:rPr>
        <w:t>DICHIARA</w:t>
      </w:r>
    </w:p>
    <w:p w14:paraId="1AC7970C" w14:textId="616F540D" w:rsidR="00A441AC" w:rsidRPr="00DE5FA3" w:rsidRDefault="00E742AB" w:rsidP="00E742AB">
      <w:pPr>
        <w:tabs>
          <w:tab w:val="left" w:pos="9356"/>
        </w:tabs>
        <w:ind w:left="0" w:right="127" w:firstLine="0"/>
        <w:rPr>
          <w:rFonts w:ascii="Trebuchet MS" w:hAnsi="Trebuchet MS" w:cs="Calibri"/>
          <w:b/>
          <w:bCs/>
          <w:caps/>
          <w:sz w:val="20"/>
          <w:szCs w:val="20"/>
        </w:rPr>
      </w:pPr>
      <w:r w:rsidRPr="00DE5FA3">
        <w:rPr>
          <w:rFonts w:ascii="Trebuchet MS" w:hAnsi="Trebuchet MS" w:cs="Calibri"/>
          <w:b/>
          <w:bCs/>
          <w:caps/>
          <w:sz w:val="20"/>
          <w:szCs w:val="20"/>
        </w:rPr>
        <w:t>1.</w:t>
      </w:r>
      <w:r w:rsidR="00A441AC" w:rsidRPr="00DE5FA3">
        <w:rPr>
          <w:rFonts w:ascii="Trebuchet MS" w:hAnsi="Trebuchet MS" w:cs="Calibri"/>
          <w:caps/>
          <w:sz w:val="20"/>
          <w:szCs w:val="20"/>
        </w:rPr>
        <w:t>di essere Legale Rappresentante del/la ……………………………………………………………</w:t>
      </w:r>
      <w:proofErr w:type="gramStart"/>
      <w:r w:rsidR="00A441AC" w:rsidRPr="00DE5FA3">
        <w:rPr>
          <w:rFonts w:ascii="Trebuchet MS" w:hAnsi="Trebuchet MS" w:cs="Calibri"/>
          <w:caps/>
          <w:sz w:val="20"/>
          <w:szCs w:val="20"/>
        </w:rPr>
        <w:t>…….</w:t>
      </w:r>
      <w:proofErr w:type="gramEnd"/>
      <w:r w:rsidR="00A441AC" w:rsidRPr="00DE5FA3">
        <w:rPr>
          <w:rFonts w:ascii="Trebuchet MS" w:hAnsi="Trebuchet MS" w:cs="Calibri"/>
          <w:caps/>
          <w:sz w:val="20"/>
          <w:szCs w:val="20"/>
        </w:rPr>
        <w:t>……..</w:t>
      </w:r>
    </w:p>
    <w:p w14:paraId="75FA62C6" w14:textId="77777777" w:rsidR="00A441AC" w:rsidRPr="00DE5FA3" w:rsidRDefault="00A441AC" w:rsidP="00A441AC">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Ragione sociale ……………</w:t>
      </w:r>
      <w:proofErr w:type="gramStart"/>
      <w:r w:rsidRPr="00DE5FA3">
        <w:rPr>
          <w:rFonts w:ascii="Trebuchet MS" w:hAnsi="Trebuchet MS" w:cs="Calibri"/>
          <w:caps/>
          <w:sz w:val="20"/>
          <w:szCs w:val="20"/>
        </w:rPr>
        <w:t>…….</w:t>
      </w:r>
      <w:proofErr w:type="gramEnd"/>
      <w:r w:rsidRPr="00DE5FA3">
        <w:rPr>
          <w:rFonts w:ascii="Trebuchet MS" w:hAnsi="Trebuchet MS" w:cs="Calibri"/>
          <w:caps/>
          <w:sz w:val="20"/>
          <w:szCs w:val="20"/>
        </w:rPr>
        <w:t>.… con sede legale in …</w:t>
      </w:r>
      <w:proofErr w:type="gramStart"/>
      <w:r w:rsidRPr="00DE5FA3">
        <w:rPr>
          <w:rFonts w:ascii="Trebuchet MS" w:hAnsi="Trebuchet MS" w:cs="Calibri"/>
          <w:caps/>
          <w:sz w:val="20"/>
          <w:szCs w:val="20"/>
        </w:rPr>
        <w:t>…….</w:t>
      </w:r>
      <w:proofErr w:type="gramEnd"/>
      <w:r w:rsidRPr="00DE5FA3">
        <w:rPr>
          <w:rFonts w:ascii="Trebuchet MS" w:hAnsi="Trebuchet MS" w:cs="Calibri"/>
          <w:caps/>
          <w:sz w:val="20"/>
          <w:szCs w:val="20"/>
        </w:rPr>
        <w:t>.………… Codice fiscale ………………</w:t>
      </w:r>
      <w:proofErr w:type="gramStart"/>
      <w:r w:rsidRPr="00DE5FA3">
        <w:rPr>
          <w:rFonts w:ascii="Trebuchet MS" w:hAnsi="Trebuchet MS" w:cs="Calibri"/>
          <w:caps/>
          <w:sz w:val="20"/>
          <w:szCs w:val="20"/>
        </w:rPr>
        <w:t>…….</w:t>
      </w:r>
      <w:proofErr w:type="gramEnd"/>
      <w:r w:rsidRPr="00DE5FA3">
        <w:rPr>
          <w:rFonts w:ascii="Trebuchet MS" w:hAnsi="Trebuchet MS" w:cs="Calibri"/>
          <w:caps/>
          <w:sz w:val="20"/>
          <w:szCs w:val="20"/>
        </w:rPr>
        <w:t>.</w:t>
      </w:r>
    </w:p>
    <w:p w14:paraId="2FD45227" w14:textId="33BD69CC" w:rsidR="00C71234" w:rsidRPr="00DE5FA3" w:rsidRDefault="00A441AC" w:rsidP="00A441AC">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P. IVA</w:t>
      </w:r>
      <w:r w:rsidR="00E742AB" w:rsidRPr="00DE5FA3">
        <w:rPr>
          <w:rFonts w:ascii="Trebuchet MS" w:hAnsi="Trebuchet MS" w:cs="Calibri"/>
          <w:caps/>
          <w:sz w:val="20"/>
          <w:szCs w:val="20"/>
        </w:rPr>
        <w:t>……………………………………………</w:t>
      </w:r>
      <w:proofErr w:type="gramStart"/>
      <w:r w:rsidR="00E742AB" w:rsidRPr="00DE5FA3">
        <w:rPr>
          <w:rFonts w:ascii="Trebuchet MS" w:hAnsi="Trebuchet MS" w:cs="Calibri"/>
          <w:caps/>
          <w:sz w:val="20"/>
          <w:szCs w:val="20"/>
        </w:rPr>
        <w:t>…….</w:t>
      </w:r>
      <w:proofErr w:type="gramEnd"/>
      <w:r w:rsidR="00E742AB" w:rsidRPr="00DE5FA3">
        <w:rPr>
          <w:rFonts w:ascii="Trebuchet MS" w:hAnsi="Trebuchet MS" w:cs="Calibri"/>
          <w:caps/>
          <w:sz w:val="20"/>
          <w:szCs w:val="20"/>
        </w:rPr>
        <w:t>PEC………………………………………………………………….</w:t>
      </w:r>
    </w:p>
    <w:p w14:paraId="33D586A6" w14:textId="77777777" w:rsidR="00C71234" w:rsidRPr="00DE5FA3" w:rsidRDefault="00C71234" w:rsidP="00A441AC">
      <w:pPr>
        <w:widowControl w:val="0"/>
        <w:spacing w:after="0" w:line="276" w:lineRule="auto"/>
        <w:ind w:left="0" w:right="-6" w:firstLine="0"/>
        <w:rPr>
          <w:rFonts w:ascii="Trebuchet MS" w:hAnsi="Trebuchet MS" w:cs="Calibri"/>
          <w:caps/>
          <w:sz w:val="20"/>
          <w:szCs w:val="20"/>
        </w:rPr>
      </w:pPr>
    </w:p>
    <w:p w14:paraId="30F2C704" w14:textId="02D44E36" w:rsidR="00A441AC" w:rsidRPr="00DE5FA3" w:rsidRDefault="00E742AB" w:rsidP="00A441AC">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b/>
          <w:bCs/>
          <w:caps/>
          <w:sz w:val="20"/>
          <w:szCs w:val="20"/>
        </w:rPr>
        <w:t>2.</w:t>
      </w:r>
      <w:r w:rsidR="00A441AC" w:rsidRPr="00DE5FA3">
        <w:rPr>
          <w:rFonts w:ascii="Trebuchet MS" w:hAnsi="Trebuchet MS" w:cs="Calibri"/>
          <w:caps/>
          <w:sz w:val="20"/>
          <w:szCs w:val="20"/>
        </w:rPr>
        <w:t>che le persone che ricoprono cariche istituzionali all’interno dell’Organizzazione sono le seguenti (indicare nominativi e cariche ricoperte</w:t>
      </w:r>
      <w:proofErr w:type="gramStart"/>
      <w:r w:rsidR="00A441AC" w:rsidRPr="00DE5FA3">
        <w:rPr>
          <w:rFonts w:ascii="Trebuchet MS" w:hAnsi="Trebuchet MS" w:cs="Calibri"/>
          <w:caps/>
          <w:sz w:val="20"/>
          <w:szCs w:val="20"/>
        </w:rPr>
        <w:t>):…</w:t>
      </w:r>
      <w:proofErr w:type="gramEnd"/>
      <w:r w:rsidR="00A441AC" w:rsidRPr="00DE5FA3">
        <w:rPr>
          <w:rFonts w:ascii="Trebuchet MS" w:hAnsi="Trebuchet MS" w:cs="Calibri"/>
          <w:caps/>
          <w:sz w:val="20"/>
          <w:szCs w:val="20"/>
        </w:rPr>
        <w:t>………………………………;</w:t>
      </w:r>
    </w:p>
    <w:p w14:paraId="505B2A52" w14:textId="77777777" w:rsidR="00C71234" w:rsidRPr="00DE5FA3" w:rsidRDefault="00C71234" w:rsidP="00A441AC">
      <w:pPr>
        <w:widowControl w:val="0"/>
        <w:spacing w:after="0" w:line="276" w:lineRule="auto"/>
        <w:ind w:left="0" w:right="-6" w:firstLine="0"/>
        <w:rPr>
          <w:rFonts w:ascii="Trebuchet MS" w:hAnsi="Trebuchet MS" w:cs="Calibri"/>
          <w:caps/>
          <w:sz w:val="20"/>
          <w:szCs w:val="20"/>
        </w:rPr>
      </w:pPr>
    </w:p>
    <w:p w14:paraId="110F84ED" w14:textId="0094096B" w:rsidR="000146F0" w:rsidRPr="00DE5FA3" w:rsidRDefault="00E742AB"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b/>
          <w:bCs/>
          <w:caps/>
          <w:sz w:val="20"/>
          <w:szCs w:val="20"/>
        </w:rPr>
        <w:t>3</w:t>
      </w:r>
      <w:r w:rsidRPr="00DE5FA3">
        <w:rPr>
          <w:rFonts w:ascii="Trebuchet MS" w:hAnsi="Trebuchet MS" w:cs="Calibri"/>
          <w:caps/>
          <w:sz w:val="20"/>
          <w:szCs w:val="20"/>
        </w:rPr>
        <w:t>.</w:t>
      </w:r>
      <w:r w:rsidR="000146F0" w:rsidRPr="00DE5FA3">
        <w:rPr>
          <w:rFonts w:ascii="Trebuchet MS" w:hAnsi="Trebuchet MS" w:cs="Calibri"/>
          <w:caps/>
          <w:sz w:val="20"/>
          <w:szCs w:val="20"/>
        </w:rPr>
        <w:t xml:space="preserve">DI NON TROVARSI NELLE CONDIZIONI DI CAUSE DI ESCLUSIONE PREVISTE DALL’ART. 80 DEL D.LGS. N° 50/2006; </w:t>
      </w:r>
    </w:p>
    <w:p w14:paraId="4A3A0D56" w14:textId="77777777" w:rsidR="00E742AB" w:rsidRPr="00DE5FA3" w:rsidRDefault="00E742AB" w:rsidP="000146F0">
      <w:pPr>
        <w:widowControl w:val="0"/>
        <w:spacing w:after="0" w:line="276" w:lineRule="auto"/>
        <w:ind w:left="0" w:right="-6" w:firstLine="0"/>
        <w:rPr>
          <w:rFonts w:ascii="Trebuchet MS" w:hAnsi="Trebuchet MS" w:cs="Calibri"/>
          <w:caps/>
          <w:sz w:val="20"/>
          <w:szCs w:val="20"/>
        </w:rPr>
      </w:pPr>
    </w:p>
    <w:p w14:paraId="19302D3E" w14:textId="301E7050" w:rsidR="000146F0" w:rsidRPr="00DE5FA3" w:rsidRDefault="00E742AB"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b/>
          <w:bCs/>
          <w:caps/>
          <w:sz w:val="20"/>
          <w:szCs w:val="20"/>
        </w:rPr>
        <w:t>4</w:t>
      </w:r>
      <w:r w:rsidRPr="00DE5FA3">
        <w:rPr>
          <w:rFonts w:ascii="Trebuchet MS" w:hAnsi="Trebuchet MS" w:cs="Calibri"/>
          <w:caps/>
          <w:sz w:val="20"/>
          <w:szCs w:val="20"/>
        </w:rPr>
        <w:t>.</w:t>
      </w:r>
      <w:r w:rsidR="000146F0" w:rsidRPr="00DE5FA3">
        <w:rPr>
          <w:rFonts w:ascii="Trebuchet MS" w:hAnsi="Trebuchet MS" w:cs="Calibri"/>
          <w:caps/>
          <w:sz w:val="20"/>
          <w:szCs w:val="20"/>
        </w:rPr>
        <w:t xml:space="preserve">DI NON TROVARSI NELLE CONDIZIONI DI CUI ALL’ARTICOLO 53, COMMA 16 TER, DEL DECRETO LEGISLATIVO N.165/2001 O DI CUI ALL’ARTICOLO 35 DECRETO LEGGE 24 GIUGNO 2014 N.90 CONVERTITO CON MODIFICAZIONI DALLA LEGGE 11 AGOSTO 2014 N.114; </w:t>
      </w:r>
    </w:p>
    <w:p w14:paraId="1AC78ABA" w14:textId="77777777" w:rsidR="00E742AB" w:rsidRPr="00DE5FA3" w:rsidRDefault="00E742AB" w:rsidP="000146F0">
      <w:pPr>
        <w:widowControl w:val="0"/>
        <w:spacing w:after="0" w:line="276" w:lineRule="auto"/>
        <w:ind w:left="0" w:right="-6" w:firstLine="0"/>
        <w:rPr>
          <w:rFonts w:ascii="Trebuchet MS" w:hAnsi="Trebuchet MS" w:cs="Calibri"/>
          <w:caps/>
          <w:sz w:val="20"/>
          <w:szCs w:val="20"/>
        </w:rPr>
      </w:pPr>
    </w:p>
    <w:p w14:paraId="21DE6042" w14:textId="6A105073" w:rsidR="000146F0" w:rsidRPr="00DE5FA3" w:rsidRDefault="00E742AB"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b/>
          <w:bCs/>
          <w:caps/>
          <w:sz w:val="20"/>
          <w:szCs w:val="20"/>
        </w:rPr>
        <w:t>5</w:t>
      </w:r>
      <w:r w:rsidRPr="00DE5FA3">
        <w:rPr>
          <w:rFonts w:ascii="Trebuchet MS" w:hAnsi="Trebuchet MS" w:cs="Calibri"/>
          <w:caps/>
          <w:sz w:val="20"/>
          <w:szCs w:val="20"/>
        </w:rPr>
        <w:t>.</w:t>
      </w:r>
      <w:r w:rsidR="000146F0" w:rsidRPr="00DE5FA3">
        <w:rPr>
          <w:rFonts w:ascii="Trebuchet MS" w:hAnsi="Trebuchet MS" w:cs="Calibri"/>
          <w:caps/>
          <w:sz w:val="20"/>
          <w:szCs w:val="20"/>
        </w:rPr>
        <w:t>DI NON ESSERE INCORSI, AI SENSI DELLA NORMATIVA VIGENTE, IN ULTERIORI DIVIETI A CONTRATTARE CON LAPUBBLICA AMMINISTRAZIONE;</w:t>
      </w:r>
    </w:p>
    <w:p w14:paraId="7386D116" w14:textId="77777777" w:rsidR="00E742AB"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 xml:space="preserve"> </w:t>
      </w:r>
    </w:p>
    <w:p w14:paraId="1B711920" w14:textId="0BA7FAEC" w:rsidR="000146F0" w:rsidRPr="00DE5FA3" w:rsidRDefault="00E742AB"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b/>
          <w:bCs/>
          <w:caps/>
          <w:sz w:val="20"/>
          <w:szCs w:val="20"/>
        </w:rPr>
        <w:t>6</w:t>
      </w:r>
      <w:r w:rsidRPr="00DE5FA3">
        <w:rPr>
          <w:rFonts w:ascii="Trebuchet MS" w:hAnsi="Trebuchet MS" w:cs="Calibri"/>
          <w:caps/>
          <w:sz w:val="20"/>
          <w:szCs w:val="20"/>
        </w:rPr>
        <w:t>.</w:t>
      </w:r>
      <w:r w:rsidR="000146F0" w:rsidRPr="00DE5FA3">
        <w:rPr>
          <w:rFonts w:ascii="Trebuchet MS" w:hAnsi="Trebuchet MS" w:cs="Calibri"/>
          <w:caps/>
          <w:sz w:val="20"/>
          <w:szCs w:val="20"/>
        </w:rPr>
        <w:t xml:space="preserve">CHE L’IMPRESA È ISCRITTA NEL REGISTRO DELLE IMPRESE DELLA CAMERA DI COMMERCIO, INDUSTRIA, ARTIGIANATO E AGRICOLTURA DELLA PROVINCIA DI _____________________________ PER IL TIPO DI ATTIVITÀ INERENTE </w:t>
      </w:r>
      <w:proofErr w:type="gramStart"/>
      <w:r w:rsidR="000146F0" w:rsidRPr="00DE5FA3">
        <w:rPr>
          <w:rFonts w:ascii="Trebuchet MS" w:hAnsi="Trebuchet MS" w:cs="Calibri"/>
          <w:caps/>
          <w:sz w:val="20"/>
          <w:szCs w:val="20"/>
        </w:rPr>
        <w:t>L’OGGETTO</w:t>
      </w:r>
      <w:proofErr w:type="gramEnd"/>
      <w:r w:rsidR="000146F0" w:rsidRPr="00DE5FA3">
        <w:rPr>
          <w:rFonts w:ascii="Trebuchet MS" w:hAnsi="Trebuchet MS" w:cs="Calibri"/>
          <w:caps/>
          <w:sz w:val="20"/>
          <w:szCs w:val="20"/>
        </w:rPr>
        <w:t xml:space="preserve"> DEL PRESENTE AVVISO E PRECISAMENTE:</w:t>
      </w:r>
    </w:p>
    <w:p w14:paraId="5CDD9706" w14:textId="7777777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lastRenderedPageBreak/>
        <w:t>_______________________________________________________________________________</w:t>
      </w:r>
    </w:p>
    <w:p w14:paraId="3BF79613" w14:textId="7777777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_______________________________________________________________________________</w:t>
      </w:r>
    </w:p>
    <w:p w14:paraId="4EE6C63C" w14:textId="7777777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OPPURE</w:t>
      </w:r>
    </w:p>
    <w:p w14:paraId="064FBE99" w14:textId="791666B2"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(IN CASO DI COOPERATIVA) CHE L’IMPRESA È ISCRITTA ALL’ALBO DELLE SOCIETÀ COOPERATIVE DI CUI AL D.M.</w:t>
      </w:r>
    </w:p>
    <w:p w14:paraId="55222F22" w14:textId="0A4904A3"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23/06/2004 ISTITUITO PRESSO IL MINISTERO DELLE ATTIVITÀ PRODUTTIVE IN DATA _____________ AL N._________________ E CHE I DATI DELL’ISCRIZIONE SONO I SEGUENTI:</w:t>
      </w:r>
    </w:p>
    <w:p w14:paraId="59373214" w14:textId="7777777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________________________________________________________________________________OPPURE</w:t>
      </w:r>
    </w:p>
    <w:p w14:paraId="1E333783" w14:textId="77777777" w:rsidR="00E742AB" w:rsidRPr="00DE5FA3" w:rsidRDefault="00E742AB" w:rsidP="000146F0">
      <w:pPr>
        <w:widowControl w:val="0"/>
        <w:spacing w:after="0" w:line="276" w:lineRule="auto"/>
        <w:ind w:left="0" w:right="-6" w:firstLine="0"/>
        <w:rPr>
          <w:rFonts w:ascii="Trebuchet MS" w:hAnsi="Trebuchet MS" w:cs="Calibri"/>
          <w:caps/>
          <w:sz w:val="20"/>
          <w:szCs w:val="20"/>
        </w:rPr>
      </w:pPr>
    </w:p>
    <w:p w14:paraId="358916E3" w14:textId="5045BB6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(IN CASO DI COOPERATIVA SOCIALE) CHE L’IMPRESA È ISCRITTA ALL’ALBO REGIONALE DELLE COOPERATIVE</w:t>
      </w:r>
    </w:p>
    <w:p w14:paraId="673FD256" w14:textId="7777777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SOCIALI, TIPOLOGIA _________________ AL N. _______________ IN DATA _________________ E CHE I</w:t>
      </w:r>
    </w:p>
    <w:p w14:paraId="16751F36" w14:textId="7777777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DATI DELL’ISCRIZIONE SONO I SEGUENTI:</w:t>
      </w:r>
    </w:p>
    <w:p w14:paraId="263B18A9" w14:textId="7777777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________________________________________________________________________________</w:t>
      </w:r>
    </w:p>
    <w:p w14:paraId="51124FC9" w14:textId="77777777" w:rsidR="00E742AB" w:rsidRPr="00DE5FA3" w:rsidRDefault="00E742AB" w:rsidP="000146F0">
      <w:pPr>
        <w:widowControl w:val="0"/>
        <w:spacing w:after="0" w:line="276" w:lineRule="auto"/>
        <w:ind w:left="0" w:right="-6" w:firstLine="0"/>
        <w:rPr>
          <w:rFonts w:ascii="Trebuchet MS" w:hAnsi="Trebuchet MS" w:cs="Calibri"/>
          <w:caps/>
          <w:sz w:val="20"/>
          <w:szCs w:val="20"/>
        </w:rPr>
      </w:pPr>
    </w:p>
    <w:p w14:paraId="2D047B08" w14:textId="468BC2DD"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(IN CASO DI ASSOCIAZIONE) CHE L’ASSOCIAZIONE È ISCRITTA ALL’ALBO REGIONALE DELLA ____________</w:t>
      </w:r>
    </w:p>
    <w:p w14:paraId="1FF0BE5F" w14:textId="77777777" w:rsidR="000146F0" w:rsidRPr="00DE5FA3" w:rsidRDefault="000146F0" w:rsidP="000146F0">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 xml:space="preserve">AL N. ___________ E CHE I DATI DELL’ISCRIZIONE SONO I SEGUENTI ______________ </w:t>
      </w:r>
    </w:p>
    <w:p w14:paraId="58E6E72A" w14:textId="77777777" w:rsidR="00C91BA8" w:rsidRPr="00DE5FA3" w:rsidRDefault="00C91BA8" w:rsidP="000146F0">
      <w:pPr>
        <w:widowControl w:val="0"/>
        <w:spacing w:after="0" w:line="276" w:lineRule="auto"/>
        <w:ind w:left="0" w:right="-6" w:firstLine="0"/>
        <w:rPr>
          <w:rFonts w:ascii="Trebuchet MS" w:hAnsi="Trebuchet MS" w:cs="Calibri"/>
          <w:caps/>
          <w:sz w:val="20"/>
          <w:szCs w:val="20"/>
        </w:rPr>
      </w:pPr>
    </w:p>
    <w:p w14:paraId="67F779A4" w14:textId="77777777" w:rsidR="00C91BA8" w:rsidRPr="00DE5FA3" w:rsidRDefault="00C91BA8" w:rsidP="000146F0">
      <w:pPr>
        <w:widowControl w:val="0"/>
        <w:spacing w:after="0" w:line="276" w:lineRule="auto"/>
        <w:ind w:left="0" w:right="-6" w:firstLine="0"/>
        <w:rPr>
          <w:rFonts w:ascii="Trebuchet MS" w:hAnsi="Trebuchet MS" w:cs="Calibri"/>
          <w:caps/>
          <w:sz w:val="20"/>
          <w:szCs w:val="20"/>
        </w:rPr>
      </w:pPr>
    </w:p>
    <w:p w14:paraId="2114C8A7" w14:textId="0AAA2177" w:rsidR="00C91BA8" w:rsidRPr="00DE5FA3" w:rsidRDefault="00C91BA8" w:rsidP="00C91BA8">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b/>
          <w:bCs/>
          <w:caps/>
          <w:sz w:val="20"/>
          <w:szCs w:val="20"/>
        </w:rPr>
        <w:t xml:space="preserve">7. </w:t>
      </w:r>
      <w:r w:rsidRPr="00DE5FA3">
        <w:rPr>
          <w:rFonts w:ascii="Trebuchet MS" w:hAnsi="Trebuchet MS" w:cs="Calibri"/>
          <w:caps/>
          <w:sz w:val="20"/>
          <w:szCs w:val="20"/>
        </w:rPr>
        <w:t>di essere iscritta (barrare la voce o le voci che interessa):</w:t>
      </w:r>
    </w:p>
    <w:p w14:paraId="35628237" w14:textId="77777777" w:rsidR="00C91BA8" w:rsidRPr="00DE5FA3" w:rsidRDefault="00C91BA8" w:rsidP="00C91BA8">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w:t>
      </w:r>
      <w:r w:rsidRPr="00DE5FA3">
        <w:rPr>
          <w:rFonts w:ascii="Trebuchet MS" w:hAnsi="Trebuchet MS" w:cs="Calibri"/>
          <w:caps/>
          <w:sz w:val="20"/>
          <w:szCs w:val="20"/>
        </w:rPr>
        <w:tab/>
        <w:t>all’Albo regionale del volontariato</w:t>
      </w:r>
    </w:p>
    <w:p w14:paraId="1F2A3FC4" w14:textId="77777777" w:rsidR="00C91BA8" w:rsidRPr="00DE5FA3" w:rsidRDefault="00C91BA8" w:rsidP="00C91BA8">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w:t>
      </w:r>
      <w:r w:rsidRPr="00DE5FA3">
        <w:rPr>
          <w:rFonts w:ascii="Trebuchet MS" w:hAnsi="Trebuchet MS" w:cs="Calibri"/>
          <w:caps/>
          <w:sz w:val="20"/>
          <w:szCs w:val="20"/>
        </w:rPr>
        <w:tab/>
        <w:t>all’Albo regionale della promozione sociale</w:t>
      </w:r>
    </w:p>
    <w:p w14:paraId="32DCF621" w14:textId="77777777" w:rsidR="00C91BA8" w:rsidRPr="00DE5FA3" w:rsidRDefault="00C91BA8" w:rsidP="00C91BA8">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w:t>
      </w:r>
      <w:r w:rsidRPr="00DE5FA3">
        <w:rPr>
          <w:rFonts w:ascii="Trebuchet MS" w:hAnsi="Trebuchet MS" w:cs="Calibri"/>
          <w:caps/>
          <w:sz w:val="20"/>
          <w:szCs w:val="20"/>
        </w:rPr>
        <w:tab/>
        <w:t>all’Albo regionale della cooperazione sociale,</w:t>
      </w:r>
    </w:p>
    <w:p w14:paraId="61DB251B" w14:textId="77777777" w:rsidR="00C91BA8" w:rsidRPr="00DE5FA3" w:rsidRDefault="00C91BA8" w:rsidP="00C91BA8">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w:t>
      </w:r>
      <w:r w:rsidRPr="00DE5FA3">
        <w:rPr>
          <w:rFonts w:ascii="Trebuchet MS" w:hAnsi="Trebuchet MS" w:cs="Calibri"/>
          <w:caps/>
          <w:sz w:val="20"/>
          <w:szCs w:val="20"/>
        </w:rPr>
        <w:tab/>
        <w:t>ai registri delle ONLUS presso l’Agenzia delle entrate</w:t>
      </w:r>
    </w:p>
    <w:p w14:paraId="2F2B63D6" w14:textId="5A2D8106" w:rsidR="00C91BA8" w:rsidRPr="00DE5FA3" w:rsidRDefault="00C91BA8" w:rsidP="00C91BA8">
      <w:pPr>
        <w:widowControl w:val="0"/>
        <w:spacing w:after="0" w:line="276" w:lineRule="auto"/>
        <w:ind w:left="0" w:right="-6" w:firstLine="0"/>
        <w:rPr>
          <w:rFonts w:ascii="Trebuchet MS" w:hAnsi="Trebuchet MS" w:cs="Calibri"/>
          <w:caps/>
          <w:sz w:val="20"/>
          <w:szCs w:val="20"/>
        </w:rPr>
      </w:pPr>
      <w:r w:rsidRPr="00DE5FA3">
        <w:rPr>
          <w:rFonts w:ascii="Trebuchet MS" w:hAnsi="Trebuchet MS" w:cs="Calibri"/>
          <w:caps/>
          <w:sz w:val="20"/>
          <w:szCs w:val="20"/>
        </w:rPr>
        <w:t></w:t>
      </w:r>
      <w:r w:rsidRPr="00DE5FA3">
        <w:rPr>
          <w:rFonts w:ascii="Trebuchet MS" w:hAnsi="Trebuchet MS" w:cs="Calibri"/>
          <w:caps/>
          <w:sz w:val="20"/>
          <w:szCs w:val="20"/>
        </w:rPr>
        <w:tab/>
        <w:t>agli Elenchi appositamente istituiti dalla Regione campania.</w:t>
      </w:r>
    </w:p>
    <w:p w14:paraId="074C2081" w14:textId="77777777" w:rsidR="00C91BA8" w:rsidRPr="00DE5FA3" w:rsidRDefault="00C91BA8" w:rsidP="00C91BA8">
      <w:pPr>
        <w:widowControl w:val="0"/>
        <w:spacing w:after="0" w:line="276" w:lineRule="auto"/>
        <w:ind w:left="0" w:right="-6" w:firstLine="0"/>
        <w:rPr>
          <w:rFonts w:ascii="Trebuchet MS" w:hAnsi="Trebuchet MS" w:cs="Calibri"/>
          <w:caps/>
          <w:sz w:val="20"/>
          <w:szCs w:val="20"/>
        </w:rPr>
      </w:pPr>
    </w:p>
    <w:p w14:paraId="1243CC55" w14:textId="4E02A6BB" w:rsidR="00C91BA8" w:rsidRPr="00DE5FA3" w:rsidRDefault="00C91BA8" w:rsidP="00565BA7">
      <w:pPr>
        <w:widowControl w:val="0"/>
        <w:spacing w:after="0" w:line="276" w:lineRule="auto"/>
        <w:ind w:left="0" w:right="-6" w:firstLine="0"/>
        <w:rPr>
          <w:rFonts w:ascii="Trebuchet MS" w:hAnsi="Trebuchet MS" w:cs="Calibri"/>
          <w:caps/>
          <w:sz w:val="20"/>
          <w:szCs w:val="20"/>
        </w:rPr>
      </w:pPr>
    </w:p>
    <w:p w14:paraId="1BEB1691" w14:textId="636A4DF9" w:rsidR="00565BA7" w:rsidRPr="00DE5FA3" w:rsidRDefault="00DE5FA3" w:rsidP="008E4471">
      <w:pPr>
        <w:widowControl w:val="0"/>
        <w:spacing w:after="0" w:line="276" w:lineRule="auto"/>
        <w:ind w:left="0" w:right="-6" w:firstLine="0"/>
        <w:rPr>
          <w:rFonts w:ascii="Trebuchet MS" w:hAnsi="Trebuchet MS" w:cs="Calibri"/>
          <w:caps/>
          <w:sz w:val="20"/>
          <w:szCs w:val="20"/>
        </w:rPr>
      </w:pPr>
      <w:r w:rsidRPr="00DE5FA3">
        <w:rPr>
          <w:rFonts w:ascii="Trebuchet MS" w:hAnsi="Trebuchet MS"/>
          <w:caps/>
          <w:sz w:val="20"/>
          <w:szCs w:val="20"/>
        </w:rPr>
        <w:t>8</w:t>
      </w:r>
      <w:r w:rsidR="00110E90" w:rsidRPr="00DE5FA3">
        <w:rPr>
          <w:rFonts w:ascii="Trebuchet MS" w:hAnsi="Trebuchet MS"/>
          <w:caps/>
          <w:sz w:val="20"/>
          <w:szCs w:val="20"/>
        </w:rPr>
        <w:t>.</w:t>
      </w:r>
      <w:r w:rsidRPr="00DE5FA3">
        <w:rPr>
          <w:rFonts w:ascii="Trebuchet MS" w:hAnsi="Trebuchet MS"/>
          <w:caps/>
          <w:sz w:val="20"/>
          <w:szCs w:val="20"/>
        </w:rPr>
        <w:t xml:space="preserve"> </w:t>
      </w:r>
      <w:r w:rsidR="008E4471" w:rsidRPr="00DE5FA3">
        <w:rPr>
          <w:rFonts w:ascii="Trebuchet MS" w:hAnsi="Trebuchet MS" w:cs="Calibri"/>
          <w:caps/>
          <w:sz w:val="20"/>
          <w:szCs w:val="20"/>
        </w:rPr>
        <w:t>Ai fini e per gli effetti del D.Lgs. 196/2003 si fornisce il consenso al trattamento dei propridati personali compresi nella presente richiesta per i fini e gli adempimenti connessi alprocedimento in oggetto.</w:t>
      </w:r>
    </w:p>
    <w:p w14:paraId="7BE275FC" w14:textId="77777777" w:rsidR="00565BA7" w:rsidRPr="00DE5FA3" w:rsidRDefault="00565BA7" w:rsidP="00A441AC">
      <w:pPr>
        <w:widowControl w:val="0"/>
        <w:spacing w:after="0" w:line="276" w:lineRule="auto"/>
        <w:ind w:left="0" w:right="-6" w:firstLine="0"/>
        <w:rPr>
          <w:rFonts w:ascii="Trebuchet MS" w:hAnsi="Trebuchet MS" w:cs="Calibri"/>
          <w:sz w:val="20"/>
          <w:szCs w:val="20"/>
        </w:rPr>
      </w:pPr>
    </w:p>
    <w:p w14:paraId="08ECC70D" w14:textId="2316876C" w:rsidR="0012124A" w:rsidRPr="00DE5FA3" w:rsidRDefault="0012124A" w:rsidP="00DE5FA3">
      <w:pPr>
        <w:tabs>
          <w:tab w:val="left" w:pos="9356"/>
        </w:tabs>
        <w:ind w:left="0" w:right="154" w:firstLine="0"/>
        <w:rPr>
          <w:rFonts w:ascii="Trebuchet MS" w:hAnsi="Trebuchet MS" w:cs="Calibri"/>
          <w:sz w:val="20"/>
          <w:szCs w:val="20"/>
        </w:rPr>
      </w:pPr>
    </w:p>
    <w:p w14:paraId="7E9CE82B" w14:textId="77777777" w:rsidR="0012124A" w:rsidRPr="00DE5FA3" w:rsidRDefault="0012124A">
      <w:pPr>
        <w:tabs>
          <w:tab w:val="left" w:pos="9356"/>
        </w:tabs>
        <w:ind w:left="-15" w:right="154" w:firstLine="0"/>
        <w:rPr>
          <w:rFonts w:ascii="Trebuchet MS" w:hAnsi="Trebuchet MS" w:cs="Calibri"/>
          <w:sz w:val="20"/>
          <w:szCs w:val="20"/>
        </w:rPr>
      </w:pPr>
    </w:p>
    <w:p w14:paraId="6483A2C8" w14:textId="77777777" w:rsidR="0012124A" w:rsidRPr="00DE5FA3" w:rsidRDefault="0012124A" w:rsidP="00F544B4">
      <w:pPr>
        <w:spacing w:after="620" w:line="100" w:lineRule="atLeast"/>
        <w:ind w:left="0" w:firstLine="0"/>
        <w:contextualSpacing/>
        <w:rPr>
          <w:rFonts w:ascii="Trebuchet MS" w:eastAsia="Arimo" w:hAnsi="Trebuchet MS" w:cs="Calibri"/>
          <w:b/>
          <w:bCs/>
          <w:sz w:val="20"/>
          <w:szCs w:val="20"/>
        </w:rPr>
      </w:pPr>
      <w:r w:rsidRPr="00DE5FA3">
        <w:rPr>
          <w:rFonts w:ascii="Trebuchet MS" w:eastAsia="Arimo" w:hAnsi="Trebuchet MS" w:cs="Calibri"/>
          <w:b/>
          <w:bCs/>
          <w:sz w:val="20"/>
          <w:szCs w:val="20"/>
          <w:u w:val="single" w:color="000000"/>
        </w:rPr>
        <w:t xml:space="preserve">ALLEGA: </w:t>
      </w:r>
    </w:p>
    <w:p w14:paraId="43D93DA1" w14:textId="32A88226" w:rsidR="0024470F" w:rsidRPr="00DE5FA3" w:rsidRDefault="0012124A" w:rsidP="00F544B4">
      <w:pPr>
        <w:spacing w:after="620" w:line="100" w:lineRule="atLeast"/>
        <w:ind w:left="0" w:firstLine="0"/>
        <w:contextualSpacing/>
        <w:rPr>
          <w:rFonts w:ascii="Trebuchet MS" w:eastAsia="Arimo" w:hAnsi="Trebuchet MS" w:cs="Calibri"/>
          <w:bCs/>
          <w:sz w:val="20"/>
          <w:szCs w:val="20"/>
        </w:rPr>
      </w:pPr>
      <w:r w:rsidRPr="00DE5FA3">
        <w:rPr>
          <w:rFonts w:ascii="Trebuchet MS" w:eastAsia="Arimo" w:hAnsi="Trebuchet MS" w:cs="Calibri"/>
          <w:bCs/>
          <w:sz w:val="20"/>
          <w:szCs w:val="20"/>
        </w:rPr>
        <w:t>- Fotocopia non autentica del documento di riconoscimento in corso di validità del Legale Rappresentante/Titolare di /Procuratore/delegato della/del società /impresa/ ente/ associazione/ agenzia/società/cooperativa.</w:t>
      </w:r>
    </w:p>
    <w:p w14:paraId="4F4C7919" w14:textId="77777777" w:rsidR="00482520" w:rsidRPr="00DE5FA3" w:rsidRDefault="00482520" w:rsidP="00F544B4">
      <w:pPr>
        <w:spacing w:after="620" w:line="100" w:lineRule="atLeast"/>
        <w:ind w:left="0" w:firstLine="0"/>
        <w:contextualSpacing/>
        <w:rPr>
          <w:rFonts w:ascii="Trebuchet MS" w:eastAsia="Arimo" w:hAnsi="Trebuchet MS" w:cs="Calibri"/>
          <w:bCs/>
          <w:sz w:val="20"/>
          <w:szCs w:val="20"/>
        </w:rPr>
      </w:pPr>
    </w:p>
    <w:p w14:paraId="43CE9351" w14:textId="0A9A3D86" w:rsidR="0012124A" w:rsidRPr="00DE5FA3" w:rsidRDefault="0012124A" w:rsidP="00F544B4">
      <w:pPr>
        <w:spacing w:after="620" w:line="100" w:lineRule="atLeast"/>
        <w:ind w:left="0" w:firstLine="0"/>
        <w:contextualSpacing/>
        <w:rPr>
          <w:rFonts w:ascii="Trebuchet MS" w:eastAsia="Arimo" w:hAnsi="Trebuchet MS" w:cs="Calibri"/>
          <w:bCs/>
          <w:sz w:val="20"/>
          <w:szCs w:val="20"/>
        </w:rPr>
      </w:pPr>
      <w:r w:rsidRPr="00DE5FA3">
        <w:rPr>
          <w:rFonts w:ascii="Trebuchet MS" w:eastAsia="Arimo" w:hAnsi="Trebuchet MS" w:cs="Calibri"/>
          <w:bCs/>
          <w:sz w:val="20"/>
          <w:szCs w:val="20"/>
        </w:rPr>
        <w:t>Data ......</w:t>
      </w:r>
      <w:proofErr w:type="gramStart"/>
      <w:r w:rsidRPr="00DE5FA3">
        <w:rPr>
          <w:rFonts w:ascii="Trebuchet MS" w:eastAsia="Arimo" w:hAnsi="Trebuchet MS" w:cs="Calibri"/>
          <w:bCs/>
          <w:sz w:val="20"/>
          <w:szCs w:val="20"/>
        </w:rPr>
        <w:t>/....</w:t>
      </w:r>
      <w:proofErr w:type="gramEnd"/>
      <w:r w:rsidRPr="00DE5FA3">
        <w:rPr>
          <w:rFonts w:ascii="Trebuchet MS" w:eastAsia="Arimo" w:hAnsi="Trebuchet MS" w:cs="Calibri"/>
          <w:bCs/>
          <w:sz w:val="20"/>
          <w:szCs w:val="20"/>
        </w:rPr>
        <w:t>./ 20</w:t>
      </w:r>
      <w:r w:rsidRPr="00DE5FA3">
        <w:rPr>
          <w:rFonts w:ascii="Trebuchet MS" w:eastAsia="Arial" w:hAnsi="Trebuchet MS" w:cs="Calibri"/>
          <w:bCs/>
          <w:sz w:val="20"/>
          <w:szCs w:val="20"/>
        </w:rPr>
        <w:t>2</w:t>
      </w:r>
      <w:r w:rsidR="00DE5FA3" w:rsidRPr="00DE5FA3">
        <w:rPr>
          <w:rFonts w:ascii="Trebuchet MS" w:eastAsia="Arial" w:hAnsi="Trebuchet MS" w:cs="Calibri"/>
          <w:bCs/>
          <w:sz w:val="20"/>
          <w:szCs w:val="20"/>
        </w:rPr>
        <w:t>2</w:t>
      </w:r>
      <w:r w:rsidRPr="00DE5FA3">
        <w:rPr>
          <w:rFonts w:ascii="Trebuchet MS" w:eastAsia="Arimo" w:hAnsi="Trebuchet MS" w:cs="Calibri"/>
          <w:bCs/>
          <w:sz w:val="20"/>
          <w:szCs w:val="20"/>
        </w:rPr>
        <w:t xml:space="preserve">     </w:t>
      </w:r>
      <w:r w:rsidR="00482520" w:rsidRPr="00DE5FA3">
        <w:rPr>
          <w:rFonts w:ascii="Trebuchet MS" w:eastAsia="Arimo" w:hAnsi="Trebuchet MS" w:cs="Calibri"/>
          <w:bCs/>
          <w:sz w:val="20"/>
          <w:szCs w:val="20"/>
        </w:rPr>
        <w:tab/>
      </w:r>
      <w:r w:rsidR="0024470F" w:rsidRPr="00DE5FA3">
        <w:rPr>
          <w:rFonts w:ascii="Trebuchet MS" w:eastAsia="Arimo" w:hAnsi="Trebuchet MS" w:cs="Calibri"/>
          <w:bCs/>
          <w:sz w:val="20"/>
          <w:szCs w:val="20"/>
        </w:rPr>
        <w:t xml:space="preserve">     F.to Digitalmente dal</w:t>
      </w:r>
      <w:r w:rsidRPr="00DE5FA3">
        <w:rPr>
          <w:rFonts w:ascii="Trebuchet MS" w:eastAsia="Arimo" w:hAnsi="Trebuchet MS" w:cs="Calibri"/>
          <w:bCs/>
          <w:sz w:val="20"/>
          <w:szCs w:val="20"/>
        </w:rPr>
        <w:t xml:space="preserve"> Legale Rappresentante o della persona con potere di firma</w:t>
      </w:r>
    </w:p>
    <w:p w14:paraId="66F65F18" w14:textId="77777777" w:rsidR="00482520" w:rsidRPr="00DE5FA3" w:rsidRDefault="0012124A" w:rsidP="00F544B4">
      <w:pPr>
        <w:spacing w:after="7989" w:line="264" w:lineRule="auto"/>
        <w:ind w:left="-5" w:right="1"/>
        <w:contextualSpacing/>
        <w:rPr>
          <w:rFonts w:ascii="Trebuchet MS" w:eastAsia="Arimo" w:hAnsi="Trebuchet MS" w:cs="Calibri"/>
          <w:bCs/>
          <w:sz w:val="20"/>
          <w:szCs w:val="20"/>
        </w:rPr>
      </w:pPr>
      <w:r w:rsidRPr="00DE5FA3">
        <w:rPr>
          <w:rFonts w:ascii="Trebuchet MS" w:eastAsia="Arimo" w:hAnsi="Trebuchet MS" w:cs="Calibri"/>
          <w:bCs/>
          <w:sz w:val="20"/>
          <w:szCs w:val="20"/>
        </w:rPr>
        <w:t xml:space="preserve">                                             </w:t>
      </w:r>
    </w:p>
    <w:p w14:paraId="14AAFF4D" w14:textId="77777777" w:rsidR="0012124A" w:rsidRPr="00901996" w:rsidRDefault="0012124A" w:rsidP="00482520">
      <w:pPr>
        <w:spacing w:after="7989" w:line="264" w:lineRule="auto"/>
        <w:ind w:left="4243" w:right="1" w:firstLine="713"/>
        <w:contextualSpacing/>
        <w:rPr>
          <w:rFonts w:ascii="Calibri" w:eastAsia="Arimo" w:hAnsi="Calibri" w:cs="Calibri"/>
          <w:sz w:val="20"/>
          <w:szCs w:val="20"/>
        </w:rPr>
      </w:pPr>
      <w:r w:rsidRPr="00901996">
        <w:rPr>
          <w:rFonts w:ascii="Calibri" w:eastAsia="Arimo" w:hAnsi="Calibri" w:cs="Calibri"/>
          <w:bCs/>
          <w:sz w:val="20"/>
          <w:szCs w:val="20"/>
        </w:rPr>
        <w:t xml:space="preserve">  ____________________________________________________</w:t>
      </w:r>
    </w:p>
    <w:p w14:paraId="7F10EFCE" w14:textId="77777777" w:rsidR="0012124A" w:rsidRPr="00901996" w:rsidRDefault="0012124A">
      <w:pPr>
        <w:spacing w:after="0" w:line="100" w:lineRule="atLeast"/>
        <w:ind w:left="0" w:right="1" w:firstLine="0"/>
        <w:rPr>
          <w:rFonts w:ascii="Calibri" w:eastAsia="Arimo" w:hAnsi="Calibri" w:cs="Calibri"/>
          <w:sz w:val="20"/>
          <w:szCs w:val="20"/>
        </w:rPr>
      </w:pPr>
    </w:p>
    <w:p w14:paraId="47CCB2F0" w14:textId="77777777" w:rsidR="00482520" w:rsidRPr="00901996" w:rsidRDefault="00482520">
      <w:pPr>
        <w:tabs>
          <w:tab w:val="left" w:pos="9356"/>
        </w:tabs>
        <w:ind w:left="-15" w:right="154" w:firstLine="0"/>
        <w:rPr>
          <w:rFonts w:ascii="Calibri" w:hAnsi="Calibri" w:cs="Calibri"/>
          <w:b/>
          <w:bCs/>
          <w:sz w:val="20"/>
          <w:szCs w:val="20"/>
        </w:rPr>
      </w:pPr>
    </w:p>
    <w:p w14:paraId="12F979D5" w14:textId="51EA6CAC" w:rsidR="00482520" w:rsidRDefault="00482520" w:rsidP="00737470">
      <w:pPr>
        <w:tabs>
          <w:tab w:val="left" w:pos="9356"/>
        </w:tabs>
        <w:ind w:right="154"/>
        <w:rPr>
          <w:rFonts w:ascii="Calibri" w:hAnsi="Calibri" w:cs="Calibri"/>
          <w:b/>
          <w:bCs/>
          <w:sz w:val="20"/>
          <w:szCs w:val="20"/>
        </w:rPr>
      </w:pPr>
    </w:p>
    <w:p w14:paraId="2957ECA9" w14:textId="2D1ED1A2" w:rsidR="00737470" w:rsidRDefault="00737470" w:rsidP="00737470">
      <w:pPr>
        <w:tabs>
          <w:tab w:val="left" w:pos="9356"/>
        </w:tabs>
        <w:ind w:right="154"/>
        <w:rPr>
          <w:rFonts w:ascii="Calibri" w:hAnsi="Calibri" w:cs="Calibri"/>
          <w:b/>
          <w:bCs/>
          <w:sz w:val="20"/>
          <w:szCs w:val="20"/>
        </w:rPr>
      </w:pPr>
    </w:p>
    <w:p w14:paraId="125CFD36" w14:textId="146AAD6D" w:rsidR="00737470" w:rsidRDefault="00737470" w:rsidP="00737470">
      <w:pPr>
        <w:tabs>
          <w:tab w:val="left" w:pos="9356"/>
        </w:tabs>
        <w:ind w:right="154"/>
        <w:rPr>
          <w:rFonts w:ascii="Calibri" w:hAnsi="Calibri" w:cs="Calibri"/>
          <w:b/>
          <w:bCs/>
          <w:sz w:val="20"/>
          <w:szCs w:val="20"/>
        </w:rPr>
      </w:pPr>
    </w:p>
    <w:p w14:paraId="5B8BF9E6" w14:textId="23FEDB73" w:rsidR="00737470" w:rsidRDefault="00737470" w:rsidP="00737470">
      <w:pPr>
        <w:tabs>
          <w:tab w:val="left" w:pos="9356"/>
        </w:tabs>
        <w:ind w:right="154"/>
        <w:rPr>
          <w:rFonts w:ascii="Calibri" w:hAnsi="Calibri" w:cs="Calibri"/>
          <w:b/>
          <w:bCs/>
          <w:sz w:val="20"/>
          <w:szCs w:val="20"/>
        </w:rPr>
      </w:pPr>
    </w:p>
    <w:p w14:paraId="03359E07" w14:textId="11A4EFA7" w:rsidR="00737470" w:rsidRDefault="00737470" w:rsidP="00737470">
      <w:pPr>
        <w:tabs>
          <w:tab w:val="left" w:pos="9356"/>
        </w:tabs>
        <w:ind w:right="154"/>
        <w:rPr>
          <w:rFonts w:ascii="Calibri" w:hAnsi="Calibri" w:cs="Calibri"/>
          <w:b/>
          <w:bCs/>
          <w:sz w:val="20"/>
          <w:szCs w:val="20"/>
        </w:rPr>
      </w:pPr>
    </w:p>
    <w:p w14:paraId="7F8A8F50" w14:textId="01A8F25E" w:rsidR="00DE5FA3" w:rsidRDefault="00DE5FA3" w:rsidP="00737470">
      <w:pPr>
        <w:tabs>
          <w:tab w:val="left" w:pos="9356"/>
        </w:tabs>
        <w:ind w:right="154"/>
        <w:rPr>
          <w:rFonts w:ascii="Calibri" w:hAnsi="Calibri" w:cs="Calibri"/>
          <w:b/>
          <w:bCs/>
          <w:sz w:val="20"/>
          <w:szCs w:val="20"/>
        </w:rPr>
      </w:pPr>
    </w:p>
    <w:p w14:paraId="4966AED4" w14:textId="034DDB14" w:rsidR="00DE5FA3" w:rsidRDefault="00DE5FA3" w:rsidP="00737470">
      <w:pPr>
        <w:tabs>
          <w:tab w:val="left" w:pos="9356"/>
        </w:tabs>
        <w:ind w:right="154"/>
        <w:rPr>
          <w:rFonts w:ascii="Calibri" w:hAnsi="Calibri" w:cs="Calibri"/>
          <w:b/>
          <w:bCs/>
          <w:sz w:val="20"/>
          <w:szCs w:val="20"/>
        </w:rPr>
      </w:pPr>
    </w:p>
    <w:p w14:paraId="5CDA47F5" w14:textId="3D077CF7" w:rsidR="00DE5FA3" w:rsidRDefault="00DE5FA3" w:rsidP="00737470">
      <w:pPr>
        <w:tabs>
          <w:tab w:val="left" w:pos="9356"/>
        </w:tabs>
        <w:ind w:right="154"/>
        <w:rPr>
          <w:rFonts w:ascii="Calibri" w:hAnsi="Calibri" w:cs="Calibri"/>
          <w:b/>
          <w:bCs/>
          <w:sz w:val="20"/>
          <w:szCs w:val="20"/>
        </w:rPr>
      </w:pPr>
    </w:p>
    <w:p w14:paraId="130F6F8F" w14:textId="77777777" w:rsidR="00DE5FA3" w:rsidRPr="00901996" w:rsidRDefault="00DE5FA3" w:rsidP="00737470">
      <w:pPr>
        <w:tabs>
          <w:tab w:val="left" w:pos="9356"/>
        </w:tabs>
        <w:ind w:right="154"/>
        <w:rPr>
          <w:rFonts w:ascii="Calibri" w:hAnsi="Calibri" w:cs="Calibri"/>
          <w:b/>
          <w:bCs/>
          <w:sz w:val="20"/>
          <w:szCs w:val="20"/>
        </w:rPr>
      </w:pPr>
    </w:p>
    <w:p w14:paraId="07C38F4A" w14:textId="77777777" w:rsidR="00482520" w:rsidRPr="00901996" w:rsidRDefault="00482520">
      <w:pPr>
        <w:tabs>
          <w:tab w:val="left" w:pos="9356"/>
        </w:tabs>
        <w:ind w:left="-15" w:right="154" w:firstLine="0"/>
        <w:rPr>
          <w:rFonts w:ascii="Calibri" w:hAnsi="Calibri" w:cs="Calibri"/>
          <w:b/>
          <w:bCs/>
          <w:sz w:val="20"/>
          <w:szCs w:val="20"/>
        </w:rPr>
      </w:pPr>
    </w:p>
    <w:p w14:paraId="745CB21E" w14:textId="77777777" w:rsidR="0012124A" w:rsidRPr="00E742AB" w:rsidRDefault="0012124A">
      <w:pPr>
        <w:tabs>
          <w:tab w:val="left" w:pos="9356"/>
        </w:tabs>
        <w:ind w:left="-15" w:right="154" w:firstLine="0"/>
        <w:rPr>
          <w:rFonts w:ascii="Trebuchet MS" w:hAnsi="Trebuchet MS" w:cs="Calibri"/>
          <w:sz w:val="16"/>
          <w:szCs w:val="16"/>
        </w:rPr>
      </w:pPr>
      <w:r w:rsidRPr="00E742AB">
        <w:rPr>
          <w:rFonts w:ascii="Trebuchet MS" w:hAnsi="Trebuchet MS" w:cs="Calibri"/>
          <w:b/>
          <w:bCs/>
          <w:sz w:val="16"/>
          <w:szCs w:val="16"/>
        </w:rPr>
        <w:t xml:space="preserve">ART. 80 D. </w:t>
      </w:r>
      <w:proofErr w:type="spellStart"/>
      <w:r w:rsidRPr="00E742AB">
        <w:rPr>
          <w:rFonts w:ascii="Trebuchet MS" w:hAnsi="Trebuchet MS" w:cs="Calibri"/>
          <w:b/>
          <w:bCs/>
          <w:sz w:val="16"/>
          <w:szCs w:val="16"/>
        </w:rPr>
        <w:t>L.vo</w:t>
      </w:r>
      <w:proofErr w:type="spellEnd"/>
      <w:r w:rsidRPr="00E742AB">
        <w:rPr>
          <w:rFonts w:ascii="Trebuchet MS" w:hAnsi="Trebuchet MS" w:cs="Calibri"/>
          <w:b/>
          <w:bCs/>
          <w:sz w:val="16"/>
          <w:szCs w:val="16"/>
        </w:rPr>
        <w:t xml:space="preserve"> 50/2016 </w:t>
      </w:r>
    </w:p>
    <w:p w14:paraId="232A177F" w14:textId="77777777" w:rsidR="0012124A" w:rsidRPr="00E742AB" w:rsidRDefault="0012124A">
      <w:pPr>
        <w:tabs>
          <w:tab w:val="left" w:pos="9356"/>
        </w:tabs>
        <w:ind w:left="-15" w:right="154" w:firstLine="0"/>
        <w:rPr>
          <w:rFonts w:ascii="Trebuchet MS" w:hAnsi="Trebuchet MS" w:cs="Calibri"/>
          <w:sz w:val="16"/>
          <w:szCs w:val="16"/>
        </w:rPr>
      </w:pPr>
      <w:r w:rsidRPr="00E742AB">
        <w:rPr>
          <w:rFonts w:ascii="Trebuchet MS" w:hAnsi="Trebuchet MS" w:cs="Calibri"/>
          <w:sz w:val="16"/>
          <w:szCs w:val="16"/>
        </w:rPr>
        <w:t xml:space="preserve">1. Costituisce motivo di esclusione di un operatore economico dalla partecipazione a una procedura d'appalto o concessione, la condanna con sentenza definitiva o decreto penale di condanna divenuto irrevocabile o sentenza di applicazione della pena su richiesta ai sensi dell'articolo 444 del codice di procedura penale, anche riferita a un suo </w:t>
      </w:r>
      <w:proofErr w:type="spellStart"/>
      <w:r w:rsidRPr="00E742AB">
        <w:rPr>
          <w:rFonts w:ascii="Trebuchet MS" w:hAnsi="Trebuchet MS" w:cs="Calibri"/>
          <w:sz w:val="16"/>
          <w:szCs w:val="16"/>
        </w:rPr>
        <w:t>subap</w:t>
      </w:r>
      <w:proofErr w:type="spellEnd"/>
      <w:r w:rsidRPr="00E742AB">
        <w:rPr>
          <w:rFonts w:ascii="Trebuchet MS" w:hAnsi="Trebuchet MS" w:cs="Calibri"/>
          <w:sz w:val="16"/>
          <w:szCs w:val="16"/>
        </w:rPr>
        <w:t xml:space="preserve"> - </w:t>
      </w:r>
      <w:proofErr w:type="spellStart"/>
      <w:r w:rsidRPr="00E742AB">
        <w:rPr>
          <w:rFonts w:ascii="Trebuchet MS" w:hAnsi="Trebuchet MS" w:cs="Calibri"/>
          <w:sz w:val="16"/>
          <w:szCs w:val="16"/>
        </w:rPr>
        <w:t>paltatore</w:t>
      </w:r>
      <w:proofErr w:type="spellEnd"/>
      <w:r w:rsidRPr="00E742AB">
        <w:rPr>
          <w:rFonts w:ascii="Trebuchet MS" w:hAnsi="Trebuchet MS" w:cs="Calibri"/>
          <w:sz w:val="16"/>
          <w:szCs w:val="16"/>
        </w:rPr>
        <w:t xml:space="preserve"> nei casi di cui all'articolo 105, comma 6, per uno dei seguenti reati: a) delitti, consumati o tentati, di cui agli articoli 416, 416- 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 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b) delitti, consumati o tentati, di cui agli articoli 317, 318, 319, 319-ter, 319-quater, 320, 321, 322, 322-bis, 346-bis, 353, 353-bis, 354, 355 e 356 del codice penale nonché all'articolo 2635 del codice civile; c) frode ai sensi dell'articolo 1 della convenzione relativa alla tutela degli interessi finanziari delle Comunità europee; d) delitti, consumati o tentati, commessi con finalità di terrorismo, anche internazionale, e di eversione dell'ordine costituzionale reati terroristici o reati connessi alle attività terroristiche; e) delitti di cui agli articoli 648-bis, 648-ter e 648-ter.1 del codice penale, riciclaggio di proventi di attività criminose o finanziamento del terrorismo, quali definiti all'articolo 1 del decreto legislativo 22 giugno 2007, n. 109 e successive modificazioni; f) sfruttamento del lavoro minorile e altre forme di tratta di esseri umani definite con il decreto legislativo 4 marzo 2014, n. 24; g) ogni altro delitto da cui derivi, quale pena accessoria, l'incapacità di contrattare con la pubblica amministrazione; 2. Costituisce altresì motivo di esclusione la sussistenza di cause di decadenza, di sospensione o di divieto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 3. L'esclusione di cui al comma 1 va disposta 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 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 4. Un operatore economico è escluso dalla partecipazione a una procedura d'appalto se ha commesso violazioni gravi, definitivamente accertate, rispetto agli obblighi relativi al pagamento delle imposte e tasse o dei contributi previdenziali, secondo la legislazione italiana o quella dello Stato in cui sono stabiliti. Costituiscono gravi violazioni quelle che comportano un omesso pagamento di imposte e tasse superiore all'importo di cui all'articolo 48-bis, commi 1 e 2-bis del decreto del Presidente della Repubblica 29 settembre 1973, n. 602. Costituiscono violazioni definitivamente </w:t>
      </w:r>
      <w:proofErr w:type="spellStart"/>
      <w:r w:rsidRPr="00E742AB">
        <w:rPr>
          <w:rFonts w:ascii="Trebuchet MS" w:hAnsi="Trebuchet MS" w:cs="Calibri"/>
          <w:sz w:val="16"/>
          <w:szCs w:val="16"/>
        </w:rPr>
        <w:t>accer</w:t>
      </w:r>
      <w:proofErr w:type="spellEnd"/>
      <w:r w:rsidRPr="00E742AB">
        <w:rPr>
          <w:rFonts w:ascii="Trebuchet MS" w:hAnsi="Trebuchet MS" w:cs="Calibri"/>
          <w:sz w:val="16"/>
          <w:szCs w:val="16"/>
        </w:rPr>
        <w:t xml:space="preserve"> - 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Il presente comma non si applica quando l'operatore economico ha ottemperato ai suoi obblighi pagando o impegnandosi in modo vincolante a pagare le imposte o i contributi </w:t>
      </w:r>
      <w:proofErr w:type="spellStart"/>
      <w:r w:rsidRPr="00E742AB">
        <w:rPr>
          <w:rFonts w:ascii="Trebuchet MS" w:hAnsi="Trebuchet MS" w:cs="Calibri"/>
          <w:sz w:val="16"/>
          <w:szCs w:val="16"/>
        </w:rPr>
        <w:t>previden</w:t>
      </w:r>
      <w:proofErr w:type="spellEnd"/>
      <w:r w:rsidRPr="00E742AB">
        <w:rPr>
          <w:rFonts w:ascii="Trebuchet MS" w:hAnsi="Trebuchet MS" w:cs="Calibri"/>
          <w:sz w:val="16"/>
          <w:szCs w:val="16"/>
        </w:rPr>
        <w:t xml:space="preserve"> - </w:t>
      </w:r>
      <w:proofErr w:type="spellStart"/>
      <w:r w:rsidRPr="00E742AB">
        <w:rPr>
          <w:rFonts w:ascii="Trebuchet MS" w:hAnsi="Trebuchet MS" w:cs="Calibri"/>
          <w:sz w:val="16"/>
          <w:szCs w:val="16"/>
        </w:rPr>
        <w:t>ziali</w:t>
      </w:r>
      <w:proofErr w:type="spellEnd"/>
      <w:r w:rsidRPr="00E742AB">
        <w:rPr>
          <w:rFonts w:ascii="Trebuchet MS" w:hAnsi="Trebuchet MS" w:cs="Calibri"/>
          <w:sz w:val="16"/>
          <w:szCs w:val="16"/>
        </w:rPr>
        <w:t xml:space="preserve"> dovuti, compresi eventuali interessi o multe, purché il pagamento o l'impegno siano stati formalizzati prima della scadenza del termine per la presentazione delle domande. 5. Le stazioni appaltanti escludono dalla partecipazione alla procedura d'appalto un operatore economico in una delle seguenti situazioni, anche riferita a un suo subappaltatore nei casi di cui all'articolo 105, comma 6, qualora: a) la stazione appaltante possa dimostrare con qualunque mezzo adeguato la presenza di gravi infrazioni debitamente accertate alle norme in materia di salute e sicurezza sul lavoro nonché agli obblighi di cui all'articolo 30, comma 3 del presente codice; b) l'operatore economico si trovi in stato di fallimento, di liquidazione coatta, di concordato preventivo, salvo il caso di concordato con continuità aziendale, o nei cui riguardi sia in corso un procedimento per la dichiarazione di una di tali situazioni, fermo restando quanto previsto dall'articolo 110; c) la stazione appaltante dimostri con mezzi adeguati che l'operatore economico si è reso colpevole di gravi illeciti pro - </w:t>
      </w:r>
      <w:proofErr w:type="spellStart"/>
      <w:r w:rsidRPr="00E742AB">
        <w:rPr>
          <w:rFonts w:ascii="Trebuchet MS" w:hAnsi="Trebuchet MS" w:cs="Calibri"/>
          <w:sz w:val="16"/>
          <w:szCs w:val="16"/>
        </w:rPr>
        <w:t>fessionali</w:t>
      </w:r>
      <w:proofErr w:type="spellEnd"/>
      <w:r w:rsidRPr="00E742AB">
        <w:rPr>
          <w:rFonts w:ascii="Trebuchet MS" w:hAnsi="Trebuchet MS" w:cs="Calibri"/>
          <w:sz w:val="16"/>
          <w:szCs w:val="16"/>
        </w:rPr>
        <w:t xml:space="preserve">, tali da rendere dubbia la sua integrità o affidabilità. Tra questi rientrano: le significative carenze nell'esecuzione di un precedente contratto di appalto o di concessione che ne hanno causato la risoluzione anticipata, non conte - 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 formazioni dovute ai fini del corretto svolgimento della procedura di selezione; d) la partecipazione dell'operatore economico determini una situazione di conflitto di interesse ai sensi dell'articolo 42, comma 2, non diversamente risolvibile; e) una distorsione della concorrenza derivante dal precedente coinvolgimento degli operatori economici nella preparazione della procedura d'appalto di cui all'articolo67non possa essere risolta con misure meno intrusive; f) l'operatore economico sia stato soggetto alla 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 g) l'operatore economico iscritto nel casellario informatico tenuto dall'Osservatorio dell'ANAC per aver presentato false dichiarazioni o falsa documentazione ai fini del rilascio dell'attestazione di qualificazione, per il periodo durante il quale perdura l'iscrizione; h) l'operatore economico abbia violato il divieto di intestazione fiduciaria di cui all'articolo 17 della legge 19 marzo 1990, n. </w:t>
      </w:r>
      <w:r w:rsidRPr="00E742AB">
        <w:rPr>
          <w:rFonts w:ascii="Trebuchet MS" w:hAnsi="Trebuchet MS" w:cs="Calibri"/>
          <w:sz w:val="16"/>
          <w:szCs w:val="16"/>
        </w:rPr>
        <w:lastRenderedPageBreak/>
        <w:t xml:space="preserve">55. L'esclusione ha durata di un anno decorrente dall'accertamento definitivo della violazione e va comunque disposta se la violazione non è stata rimossa; i) l'operatore economico non presenti la certificazione di cui all'articolo 17 della legge 12 marzo 1999, n. 68, ovvero autocertifichi la sussistenza del medesimo requisito; l) l'operatore economico che, pur essendo stato vittima dei reati previsti e puniti dagli articoli 317 e629 del codice penale aggravati ai sensi dell'articolo 7 del decreto-legge 13 maggio 1991, n. 152, convertito, con modificazioni, dalla legge 12 luglio 1991, n. 203, non risulti aver denunciato i fatti all'autorità giudiziaria, salvo che ricorrano i casi previsti dall'articolo 4, primo comma, della legge 24 novembre 1981, n. 689. La circostanza di cui al primo periodo deve </w:t>
      </w:r>
      <w:proofErr w:type="spellStart"/>
      <w:r w:rsidRPr="00E742AB">
        <w:rPr>
          <w:rFonts w:ascii="Trebuchet MS" w:hAnsi="Trebuchet MS" w:cs="Calibri"/>
          <w:sz w:val="16"/>
          <w:szCs w:val="16"/>
        </w:rPr>
        <w:t>emer</w:t>
      </w:r>
      <w:proofErr w:type="spellEnd"/>
      <w:r w:rsidRPr="00E742AB">
        <w:rPr>
          <w:rFonts w:ascii="Trebuchet MS" w:hAnsi="Trebuchet MS" w:cs="Calibri"/>
          <w:sz w:val="16"/>
          <w:szCs w:val="16"/>
        </w:rPr>
        <w:t xml:space="preserve"> - </w:t>
      </w:r>
      <w:proofErr w:type="spellStart"/>
      <w:r w:rsidRPr="00E742AB">
        <w:rPr>
          <w:rFonts w:ascii="Trebuchet MS" w:hAnsi="Trebuchet MS" w:cs="Calibri"/>
          <w:sz w:val="16"/>
          <w:szCs w:val="16"/>
        </w:rPr>
        <w:t>gere</w:t>
      </w:r>
      <w:proofErr w:type="spellEnd"/>
      <w:r w:rsidRPr="00E742AB">
        <w:rPr>
          <w:rFonts w:ascii="Trebuchet MS" w:hAnsi="Trebuchet MS" w:cs="Calibri"/>
          <w:sz w:val="16"/>
          <w:szCs w:val="16"/>
        </w:rPr>
        <w:t xml:space="preserve"> dagli indizi a base della richiesta di rinvio a giudizio formulata nei confronti dell'imputato nell'anno antecedente alla pubblicazione del bando e deve essere comunicata, unitamente alle generalità del soggetto che ha omesso la </w:t>
      </w:r>
      <w:proofErr w:type="spellStart"/>
      <w:r w:rsidRPr="00E742AB">
        <w:rPr>
          <w:rFonts w:ascii="Trebuchet MS" w:hAnsi="Trebuchet MS" w:cs="Calibri"/>
          <w:sz w:val="16"/>
          <w:szCs w:val="16"/>
        </w:rPr>
        <w:t>pre</w:t>
      </w:r>
      <w:proofErr w:type="spellEnd"/>
      <w:r w:rsidRPr="00E742AB">
        <w:rPr>
          <w:rFonts w:ascii="Trebuchet MS" w:hAnsi="Trebuchet MS" w:cs="Calibri"/>
          <w:sz w:val="16"/>
          <w:szCs w:val="16"/>
        </w:rPr>
        <w:t xml:space="preserve"> - detta denuncia, dal procuratore della Repubblica procedente all'ANAC, la quale cura la pubblicazione della comunicazione sul sito dell'Osservatorio; m) l'operatore economico si trovi rispetto ad un altro partecipante alla medesima procedura di affidamento, in una si - </w:t>
      </w:r>
      <w:proofErr w:type="spellStart"/>
      <w:r w:rsidRPr="00E742AB">
        <w:rPr>
          <w:rFonts w:ascii="Trebuchet MS" w:hAnsi="Trebuchet MS" w:cs="Calibri"/>
          <w:sz w:val="16"/>
          <w:szCs w:val="16"/>
        </w:rPr>
        <w:t>tuazione</w:t>
      </w:r>
      <w:proofErr w:type="spellEnd"/>
      <w:r w:rsidRPr="00E742AB">
        <w:rPr>
          <w:rFonts w:ascii="Trebuchet MS" w:hAnsi="Trebuchet MS" w:cs="Calibri"/>
          <w:sz w:val="16"/>
          <w:szCs w:val="16"/>
        </w:rPr>
        <w:t xml:space="preserve"> di controllo di cui all'articolo 2359 del codice civile o in una qualsiasi relazione, anche di fatto, se la situazione di controllo o la relazione comporti che le offerte sono imputabili ad un unico centro decisionale. 6. Le stazioni appaltanti escludono un operatore economico in qualunque momento della procedura, qualora risulti che l'operatore economico si trova, a causa di atti compiuti o omessi prima o nel corso della procedura, in una delle situa - zioni di cui ai commi 1,2, 4 e 5. 7. 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 o al comma 5, è ammesso a provare di aver risarcito o di essersi impegnato a risarcire qualunque danno causato dal reato o dall'illecito e di aver adottato provvedimenti concreti di carattere tecnico, organizzativo e relativi al personale idonei a prevenire ulteriori reati o illeciti. 8. Se la stazione appaltante ritiene che le misure di cui al comma 7 sono sufficienti, l'operatore economico non è escluso della procedura d'appalto; viceversa dell'esclusione viene data motivata comunicazione all'operatore economico. 9. Un operatore economico escluso con sentenza definitiva dalla partecipazione alle procedure di appalto non può avvalersi della possibilità prevista dai commi 7 e 8 nel corso del periodo di esclusione derivante da tale sentenza. 10. Se la sentenza di condanna definitiva non fissa la durata della pena accessoria della incapacità di contrattare con la pubblica amministrazione, ovvero non sia intervenuta riabilitazione, tale durata è pari a cinque anni, salvo che la pena principale sia di durata inferiore, e in tale caso è pari alla durata della pena principale. 11. Le cause di esclusione previste dal presente articolo non si applicano alle aziende o società sottoposte a sequestro o confisca ai sensi dell'articolo 12-sexies del decreto legge 8 giugno 1992, n. 306, convertito, con modificazioni, dalla legge 7 agosto 1992, n. 356odegli articoli 20 e 24 del decreto legislativo 6 settembre 2011 n .159, ed affidate ad un custode o amministratore giudiziario o finanziario, limitatamente a quelle riferite al periodo precedente al predetto </w:t>
      </w:r>
      <w:proofErr w:type="spellStart"/>
      <w:r w:rsidRPr="00E742AB">
        <w:rPr>
          <w:rFonts w:ascii="Trebuchet MS" w:hAnsi="Trebuchet MS" w:cs="Calibri"/>
          <w:sz w:val="16"/>
          <w:szCs w:val="16"/>
        </w:rPr>
        <w:t>affi</w:t>
      </w:r>
      <w:proofErr w:type="spellEnd"/>
      <w:r w:rsidRPr="00E742AB">
        <w:rPr>
          <w:rFonts w:ascii="Trebuchet MS" w:hAnsi="Trebuchet MS" w:cs="Calibri"/>
          <w:sz w:val="16"/>
          <w:szCs w:val="16"/>
        </w:rPr>
        <w:t xml:space="preserve"> - </w:t>
      </w:r>
      <w:proofErr w:type="spellStart"/>
      <w:r w:rsidRPr="00E742AB">
        <w:rPr>
          <w:rFonts w:ascii="Trebuchet MS" w:hAnsi="Trebuchet MS" w:cs="Calibri"/>
          <w:sz w:val="16"/>
          <w:szCs w:val="16"/>
        </w:rPr>
        <w:t>damento</w:t>
      </w:r>
      <w:proofErr w:type="spellEnd"/>
      <w:r w:rsidRPr="00E742AB">
        <w:rPr>
          <w:rFonts w:ascii="Trebuchet MS" w:hAnsi="Trebuchet MS" w:cs="Calibri"/>
          <w:sz w:val="16"/>
          <w:szCs w:val="16"/>
        </w:rPr>
        <w:t xml:space="preserve">. 12. In caso di presentazione di falsa dichiarazione o falsa documentazione, nelle procedure di gara e negli affidamenti di subappalto, la stazione appaltante ne dà segnalazione all'Autorità che, se ritiene che siano state rese con dolo o colpa grave in considerazione della rilevanza o della gravità dei fatti oggetto della falsa dichiarazione o della presentazione di falsa documentazione, dispone l'iscrizione nel casellario informatico ai fini dell'esclusione dalle procedure di gara e dagli affidamenti di subappalto ai sensi del comma 1 fino a due anni, decorso il quale l'iscrizione è cancellata e perde comunque efficacia. 13. Con linee guida l'ANAC, da adottarsi entro novanta giorni dalla data di entrata in vigore del presente codice, può precisare, al fine di garantire omogeneità di prassi da parte delle stazioni appaltanti, quali mezzi di prova considerare adeguati </w:t>
      </w:r>
      <w:proofErr w:type="gramStart"/>
      <w:r w:rsidRPr="00E742AB">
        <w:rPr>
          <w:rFonts w:ascii="Trebuchet MS" w:hAnsi="Trebuchet MS" w:cs="Calibri"/>
          <w:sz w:val="16"/>
          <w:szCs w:val="16"/>
        </w:rPr>
        <w:t>per la</w:t>
      </w:r>
      <w:proofErr w:type="gramEnd"/>
      <w:r w:rsidRPr="00E742AB">
        <w:rPr>
          <w:rFonts w:ascii="Trebuchet MS" w:hAnsi="Trebuchet MS" w:cs="Calibri"/>
          <w:sz w:val="16"/>
          <w:szCs w:val="16"/>
        </w:rPr>
        <w:t xml:space="preserve"> dimostrazione delle circostanze di esclusione di cui al comma 5, lettera c), ovvero quali carenze nell'esecuzione di un procedente contratto di appalto siano significative ai fini del medesimo comma 5, lettera c). </w:t>
      </w:r>
      <w:proofErr w:type="gramStart"/>
      <w:r w:rsidRPr="00E742AB">
        <w:rPr>
          <w:rFonts w:ascii="Trebuchet MS" w:hAnsi="Trebuchet MS" w:cs="Calibri"/>
          <w:sz w:val="16"/>
          <w:szCs w:val="16"/>
        </w:rPr>
        <w:t>14 .</w:t>
      </w:r>
      <w:proofErr w:type="gramEnd"/>
      <w:r w:rsidRPr="00E742AB">
        <w:rPr>
          <w:rFonts w:ascii="Trebuchet MS" w:hAnsi="Trebuchet MS" w:cs="Calibri"/>
          <w:sz w:val="16"/>
          <w:szCs w:val="16"/>
        </w:rPr>
        <w:t xml:space="preserve"> Non possono essere affidatari di subappalti e non possono stipulare i relativi contratti i soggetti per i quali ricorrano i motivi di esclusione previsti dal presente articolo.</w:t>
      </w:r>
    </w:p>
    <w:p w14:paraId="20D41A83" w14:textId="77777777" w:rsidR="0012124A" w:rsidRPr="00901996" w:rsidRDefault="0012124A">
      <w:pPr>
        <w:ind w:left="-5" w:right="154"/>
        <w:rPr>
          <w:rFonts w:ascii="Calibri" w:hAnsi="Calibri" w:cs="Calibri"/>
          <w:sz w:val="20"/>
          <w:szCs w:val="20"/>
        </w:rPr>
      </w:pPr>
    </w:p>
    <w:p w14:paraId="755FAF0F" w14:textId="06EB72EF" w:rsidR="00482520" w:rsidRPr="00901996" w:rsidRDefault="00482520" w:rsidP="00482520">
      <w:pPr>
        <w:spacing w:after="0" w:line="259" w:lineRule="auto"/>
        <w:ind w:left="0" w:firstLine="0"/>
        <w:jc w:val="left"/>
        <w:rPr>
          <w:rFonts w:ascii="Calibri" w:hAnsi="Calibri" w:cs="Calibri"/>
          <w:bCs/>
          <w:sz w:val="20"/>
          <w:szCs w:val="20"/>
        </w:rPr>
      </w:pPr>
      <w:r w:rsidRPr="00901996">
        <w:rPr>
          <w:rFonts w:ascii="Calibri" w:hAnsi="Calibri" w:cs="Calibri"/>
          <w:bCs/>
          <w:sz w:val="20"/>
          <w:szCs w:val="20"/>
        </w:rPr>
        <w:t>Data ......</w:t>
      </w:r>
      <w:proofErr w:type="gramStart"/>
      <w:r w:rsidRPr="00901996">
        <w:rPr>
          <w:rFonts w:ascii="Calibri" w:hAnsi="Calibri" w:cs="Calibri"/>
          <w:bCs/>
          <w:sz w:val="20"/>
          <w:szCs w:val="20"/>
        </w:rPr>
        <w:t>/....</w:t>
      </w:r>
      <w:proofErr w:type="gramEnd"/>
      <w:r w:rsidRPr="00901996">
        <w:rPr>
          <w:rFonts w:ascii="Calibri" w:hAnsi="Calibri" w:cs="Calibri"/>
          <w:bCs/>
          <w:sz w:val="20"/>
          <w:szCs w:val="20"/>
        </w:rPr>
        <w:t>./ 202</w:t>
      </w:r>
      <w:r w:rsidR="00DE5FA3">
        <w:rPr>
          <w:rFonts w:ascii="Calibri" w:hAnsi="Calibri" w:cs="Calibri"/>
          <w:bCs/>
          <w:sz w:val="20"/>
          <w:szCs w:val="20"/>
        </w:rPr>
        <w:t>2</w:t>
      </w:r>
      <w:r w:rsidRPr="00901996">
        <w:rPr>
          <w:rFonts w:ascii="Calibri" w:hAnsi="Calibri" w:cs="Calibri"/>
          <w:bCs/>
          <w:sz w:val="20"/>
          <w:szCs w:val="20"/>
        </w:rPr>
        <w:t xml:space="preserve">     </w:t>
      </w:r>
      <w:r w:rsidRPr="00901996">
        <w:rPr>
          <w:rFonts w:ascii="Calibri" w:hAnsi="Calibri" w:cs="Calibri"/>
          <w:bCs/>
          <w:sz w:val="20"/>
          <w:szCs w:val="20"/>
        </w:rPr>
        <w:tab/>
      </w:r>
      <w:r w:rsidRPr="00901996">
        <w:rPr>
          <w:rFonts w:ascii="Calibri" w:hAnsi="Calibri" w:cs="Calibri"/>
          <w:bCs/>
          <w:sz w:val="20"/>
          <w:szCs w:val="20"/>
        </w:rPr>
        <w:tab/>
      </w:r>
      <w:r w:rsidRPr="00901996">
        <w:rPr>
          <w:rFonts w:ascii="Calibri" w:hAnsi="Calibri" w:cs="Calibri"/>
          <w:bCs/>
          <w:sz w:val="20"/>
          <w:szCs w:val="20"/>
        </w:rPr>
        <w:tab/>
      </w:r>
      <w:r w:rsidRPr="00901996">
        <w:rPr>
          <w:rFonts w:ascii="Calibri" w:hAnsi="Calibri" w:cs="Calibri"/>
          <w:bCs/>
          <w:sz w:val="20"/>
          <w:szCs w:val="20"/>
        </w:rPr>
        <w:tab/>
        <w:t xml:space="preserve"> Firma del Legale Rappresentante o della persona con potere di firma</w:t>
      </w:r>
    </w:p>
    <w:p w14:paraId="72CBC77C" w14:textId="77777777" w:rsidR="00482520" w:rsidRPr="00901996" w:rsidRDefault="00482520" w:rsidP="00482520">
      <w:pPr>
        <w:spacing w:after="0" w:line="259" w:lineRule="auto"/>
        <w:ind w:left="0" w:firstLine="0"/>
        <w:jc w:val="left"/>
        <w:rPr>
          <w:rFonts w:ascii="Calibri" w:hAnsi="Calibri" w:cs="Calibri"/>
          <w:bCs/>
          <w:sz w:val="20"/>
          <w:szCs w:val="20"/>
        </w:rPr>
      </w:pPr>
      <w:r w:rsidRPr="00901996">
        <w:rPr>
          <w:rFonts w:ascii="Calibri" w:hAnsi="Calibri" w:cs="Calibri"/>
          <w:bCs/>
          <w:sz w:val="20"/>
          <w:szCs w:val="20"/>
        </w:rPr>
        <w:t xml:space="preserve">                                             </w:t>
      </w:r>
    </w:p>
    <w:p w14:paraId="0EB0D5C3" w14:textId="77777777" w:rsidR="00482520" w:rsidRPr="00901996" w:rsidRDefault="00482520" w:rsidP="00482520">
      <w:pPr>
        <w:spacing w:after="0" w:line="259" w:lineRule="auto"/>
        <w:ind w:left="4248" w:firstLine="708"/>
        <w:jc w:val="left"/>
        <w:rPr>
          <w:rFonts w:ascii="Calibri" w:hAnsi="Calibri" w:cs="Calibri"/>
          <w:sz w:val="20"/>
          <w:szCs w:val="20"/>
        </w:rPr>
      </w:pPr>
      <w:r w:rsidRPr="00901996">
        <w:rPr>
          <w:rFonts w:ascii="Calibri" w:hAnsi="Calibri" w:cs="Calibri"/>
          <w:bCs/>
          <w:sz w:val="20"/>
          <w:szCs w:val="20"/>
        </w:rPr>
        <w:t xml:space="preserve">  ____________________________________________________</w:t>
      </w:r>
    </w:p>
    <w:p w14:paraId="31055B1B" w14:textId="77777777" w:rsidR="0012124A" w:rsidRPr="00901996" w:rsidRDefault="0012124A">
      <w:pPr>
        <w:spacing w:after="0" w:line="259" w:lineRule="auto"/>
        <w:ind w:left="0" w:firstLine="0"/>
        <w:jc w:val="left"/>
        <w:rPr>
          <w:rFonts w:ascii="Calibri" w:hAnsi="Calibri" w:cs="Calibri"/>
          <w:sz w:val="20"/>
          <w:szCs w:val="20"/>
        </w:rPr>
      </w:pPr>
    </w:p>
    <w:sectPr w:rsidR="0012124A" w:rsidRPr="00901996">
      <w:headerReference w:type="default" r:id="rId9"/>
      <w:footerReference w:type="even" r:id="rId10"/>
      <w:footerReference w:type="default" r:id="rId11"/>
      <w:pgSz w:w="11906" w:h="16838"/>
      <w:pgMar w:top="1627" w:right="701" w:bottom="1723" w:left="1291" w:header="720" w:footer="720" w:gutter="0"/>
      <w:cols w:space="72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F1876" w14:textId="77777777" w:rsidR="001710E1" w:rsidRDefault="001710E1">
      <w:pPr>
        <w:spacing w:after="0" w:line="240" w:lineRule="auto"/>
      </w:pPr>
      <w:r>
        <w:separator/>
      </w:r>
    </w:p>
  </w:endnote>
  <w:endnote w:type="continuationSeparator" w:id="0">
    <w:p w14:paraId="1FC23ABD" w14:textId="77777777" w:rsidR="001710E1" w:rsidRDefault="00171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4002EFF" w:usb1="C000247B" w:usb2="00000009" w:usb3="00000000" w:csb0="000001FF" w:csb1="00000000"/>
  </w:font>
  <w:font w:name="Arimo">
    <w:altName w:val="Yu Gothic"/>
    <w:charset w:val="8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5FB5" w14:textId="77777777" w:rsidR="0012124A" w:rsidRDefault="0012124A">
    <w:pPr>
      <w:spacing w:after="0" w:line="259" w:lineRule="auto"/>
      <w:ind w:left="0" w:right="422" w:firstLine="0"/>
      <w:jc w:val="center"/>
      <w:rPr>
        <w:sz w:val="24"/>
      </w:rPr>
    </w:pPr>
    <w:r>
      <w:fldChar w:fldCharType="begin"/>
    </w:r>
    <w:r>
      <w:instrText xml:space="preserve"> PAGE </w:instrText>
    </w:r>
    <w:r>
      <w:fldChar w:fldCharType="separate"/>
    </w:r>
    <w:r w:rsidR="00A16BE9">
      <w:rPr>
        <w:noProof/>
      </w:rPr>
      <w:t>4</w:t>
    </w:r>
    <w:r>
      <w:fldChar w:fldCharType="end"/>
    </w:r>
    <w:r>
      <w:rPr>
        <w:sz w:val="24"/>
      </w:rPr>
      <w:t xml:space="preserve"> </w:t>
    </w:r>
  </w:p>
  <w:p w14:paraId="041E8BA8" w14:textId="77777777" w:rsidR="0012124A" w:rsidRDefault="0012124A">
    <w:pPr>
      <w:spacing w:after="0" w:line="259" w:lineRule="auto"/>
      <w:ind w:lef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BC3E" w14:textId="77777777" w:rsidR="0012124A" w:rsidRDefault="0012124A">
    <w:pPr>
      <w:spacing w:after="0" w:line="259" w:lineRule="auto"/>
      <w:ind w:left="0" w:right="422" w:firstLine="0"/>
      <w:jc w:val="center"/>
      <w:rPr>
        <w:sz w:val="24"/>
      </w:rPr>
    </w:pPr>
    <w:r>
      <w:fldChar w:fldCharType="begin"/>
    </w:r>
    <w:r>
      <w:instrText xml:space="preserve"> PAGE </w:instrText>
    </w:r>
    <w:r>
      <w:fldChar w:fldCharType="separate"/>
    </w:r>
    <w:r w:rsidR="00A16BE9">
      <w:rPr>
        <w:noProof/>
      </w:rPr>
      <w:t>3</w:t>
    </w:r>
    <w:r>
      <w:fldChar w:fldCharType="end"/>
    </w:r>
    <w:r>
      <w:rPr>
        <w:sz w:val="24"/>
      </w:rPr>
      <w:t xml:space="preserve"> </w:t>
    </w:r>
  </w:p>
  <w:p w14:paraId="244F6354" w14:textId="77777777" w:rsidR="0012124A" w:rsidRDefault="0012124A">
    <w:pPr>
      <w:spacing w:after="0" w:line="259" w:lineRule="auto"/>
      <w:ind w:lef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5FF48" w14:textId="77777777" w:rsidR="001710E1" w:rsidRDefault="001710E1">
      <w:pPr>
        <w:spacing w:after="0" w:line="240" w:lineRule="auto"/>
      </w:pPr>
      <w:r>
        <w:separator/>
      </w:r>
    </w:p>
  </w:footnote>
  <w:footnote w:type="continuationSeparator" w:id="0">
    <w:p w14:paraId="336D1F3C" w14:textId="77777777" w:rsidR="001710E1" w:rsidRDefault="00171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8396" w14:textId="61DD128F" w:rsidR="00267CE6" w:rsidRDefault="00267CE6" w:rsidP="00267CE6">
    <w:pPr>
      <w:pStyle w:val="Intestazione"/>
      <w:jc w:val="right"/>
    </w:pPr>
    <w:r>
      <w:t>ALLEGATO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olo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B237A70"/>
    <w:multiLevelType w:val="hybridMultilevel"/>
    <w:tmpl w:val="E54AD7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5D80794"/>
    <w:multiLevelType w:val="hybridMultilevel"/>
    <w:tmpl w:val="AF0CFE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8675779"/>
    <w:multiLevelType w:val="hybridMultilevel"/>
    <w:tmpl w:val="6B4EFD0C"/>
    <w:lvl w:ilvl="0" w:tplc="3224F414">
      <w:start w:val="1"/>
      <w:numFmt w:val="decimal"/>
      <w:lvlText w:val="%1."/>
      <w:lvlJc w:val="left"/>
      <w:pPr>
        <w:ind w:left="345" w:hanging="360"/>
      </w:pPr>
      <w:rPr>
        <w:rFonts w:hint="default"/>
        <w:b w:val="0"/>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4" w15:restartNumberingAfterBreak="0">
    <w:nsid w:val="4EA548E9"/>
    <w:multiLevelType w:val="hybridMultilevel"/>
    <w:tmpl w:val="CA2CAAA4"/>
    <w:lvl w:ilvl="0" w:tplc="04100003">
      <w:start w:val="1"/>
      <w:numFmt w:val="bullet"/>
      <w:lvlText w:val="o"/>
      <w:lvlJc w:val="left"/>
      <w:pPr>
        <w:ind w:left="785" w:hanging="360"/>
      </w:pPr>
      <w:rPr>
        <w:rFonts w:ascii="Courier New" w:hAnsi="Courier New" w:cs="Courier New"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num w:numId="1" w16cid:durableId="564800365">
    <w:abstractNumId w:val="0"/>
  </w:num>
  <w:num w:numId="2" w16cid:durableId="90243709">
    <w:abstractNumId w:val="1"/>
  </w:num>
  <w:num w:numId="3" w16cid:durableId="1535967552">
    <w:abstractNumId w:val="3"/>
  </w:num>
  <w:num w:numId="4" w16cid:durableId="1383406716">
    <w:abstractNumId w:val="4"/>
  </w:num>
  <w:num w:numId="5" w16cid:durableId="593517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B4"/>
    <w:rsid w:val="000146F0"/>
    <w:rsid w:val="00061138"/>
    <w:rsid w:val="000E4139"/>
    <w:rsid w:val="00110E90"/>
    <w:rsid w:val="0012124A"/>
    <w:rsid w:val="001710E1"/>
    <w:rsid w:val="0024470F"/>
    <w:rsid w:val="00267CE6"/>
    <w:rsid w:val="002C5330"/>
    <w:rsid w:val="00476D16"/>
    <w:rsid w:val="00482520"/>
    <w:rsid w:val="004A0B82"/>
    <w:rsid w:val="00565BA7"/>
    <w:rsid w:val="0058387D"/>
    <w:rsid w:val="005C63EB"/>
    <w:rsid w:val="005E0684"/>
    <w:rsid w:val="005E6A51"/>
    <w:rsid w:val="00737470"/>
    <w:rsid w:val="00793B12"/>
    <w:rsid w:val="0079500B"/>
    <w:rsid w:val="007F6057"/>
    <w:rsid w:val="007F7EF8"/>
    <w:rsid w:val="00833C29"/>
    <w:rsid w:val="00885BC4"/>
    <w:rsid w:val="008E11A4"/>
    <w:rsid w:val="008E4471"/>
    <w:rsid w:val="00901996"/>
    <w:rsid w:val="009C4B2D"/>
    <w:rsid w:val="00A14F6D"/>
    <w:rsid w:val="00A16BE9"/>
    <w:rsid w:val="00A34006"/>
    <w:rsid w:val="00A4014C"/>
    <w:rsid w:val="00A441AC"/>
    <w:rsid w:val="00AB1084"/>
    <w:rsid w:val="00AB35B1"/>
    <w:rsid w:val="00B26E1D"/>
    <w:rsid w:val="00C71234"/>
    <w:rsid w:val="00C91BA8"/>
    <w:rsid w:val="00CF60B3"/>
    <w:rsid w:val="00D5502F"/>
    <w:rsid w:val="00DE5FA3"/>
    <w:rsid w:val="00E742AB"/>
    <w:rsid w:val="00E766D0"/>
    <w:rsid w:val="00E82423"/>
    <w:rsid w:val="00F16B06"/>
    <w:rsid w:val="00F544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CB9ABC7"/>
  <w15:chartTrackingRefBased/>
  <w15:docId w15:val="{5340E3E0-C0A8-4BAA-A90C-AE2F3BD7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5" w:line="271" w:lineRule="auto"/>
      <w:ind w:left="1299" w:hanging="10"/>
      <w:jc w:val="both"/>
    </w:pPr>
    <w:rPr>
      <w:color w:val="000000"/>
      <w:sz w:val="22"/>
      <w:szCs w:val="22"/>
      <w:lang w:eastAsia="ar-SA"/>
    </w:rPr>
  </w:style>
  <w:style w:type="paragraph" w:styleId="Titolo1">
    <w:name w:val="heading 1"/>
    <w:basedOn w:val="Normale"/>
    <w:next w:val="Corpotesto"/>
    <w:uiPriority w:val="9"/>
    <w:qFormat/>
    <w:pPr>
      <w:keepNext/>
      <w:keepLines/>
      <w:numPr>
        <w:numId w:val="1"/>
      </w:numPr>
      <w:spacing w:before="240" w:after="0" w:line="259" w:lineRule="auto"/>
      <w:ind w:left="0" w:firstLine="0"/>
      <w:jc w:val="left"/>
      <w:outlineLvl w:val="0"/>
    </w:pPr>
    <w:rPr>
      <w:rFonts w:ascii="Calibri Light" w:hAnsi="Calibri Light"/>
      <w:color w:val="2F5496"/>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uiPriority w:val="9"/>
    <w:rPr>
      <w:rFonts w:ascii="Calibri Light" w:eastAsia="Times New Roman" w:hAnsi="Calibri Light" w:cs="Times New Roman"/>
      <w:color w:val="2F5496"/>
      <w:sz w:val="32"/>
      <w:szCs w:val="32"/>
    </w:rPr>
  </w:style>
  <w:style w:type="character" w:styleId="Collegamentoipertestuale">
    <w:name w:val="Hyperlink"/>
    <w:uiPriority w:val="99"/>
    <w:rPr>
      <w:color w:val="0000FF"/>
      <w:u w:val="single"/>
    </w:rPr>
  </w:style>
  <w:style w:type="character" w:customStyle="1" w:styleId="ListLabel1">
    <w:name w:val="ListLabel 1"/>
    <w:rPr>
      <w:rFonts w:eastAsia="Arial" w:cs="Arial"/>
      <w:b w:val="0"/>
      <w:i w:val="0"/>
      <w:strike w:val="0"/>
      <w:dstrike w:val="0"/>
      <w:color w:val="000000"/>
      <w:position w:val="0"/>
      <w:sz w:val="22"/>
      <w:szCs w:val="22"/>
      <w:u w:val="none" w:color="000000"/>
      <w:vertAlign w:val="baseline"/>
    </w:rPr>
  </w:style>
  <w:style w:type="character" w:customStyle="1" w:styleId="ListLabel2">
    <w:name w:val="ListLabel 2"/>
    <w:rPr>
      <w:rFonts w:eastAsia="Segoe UI Symbol" w:cs="Segoe UI Symbol"/>
      <w:b w:val="0"/>
      <w:i w:val="0"/>
      <w:strike w:val="0"/>
      <w:dstrike w:val="0"/>
      <w:color w:val="000000"/>
      <w:position w:val="0"/>
      <w:sz w:val="22"/>
      <w:szCs w:val="22"/>
      <w:u w:val="none" w:color="000000"/>
      <w:vertAlign w:val="baseline"/>
    </w:rPr>
  </w:style>
  <w:style w:type="character" w:customStyle="1" w:styleId="ListLabel3">
    <w:name w:val="ListLabel 3"/>
    <w:rPr>
      <w:rFonts w:eastAsia="Times New Roman" w:cs="Times New Roman"/>
      <w:b/>
      <w:bCs/>
      <w:i w:val="0"/>
      <w:strike w:val="0"/>
      <w:dstrike w:val="0"/>
      <w:color w:val="000000"/>
      <w:position w:val="0"/>
      <w:sz w:val="28"/>
      <w:szCs w:val="28"/>
      <w:u w:val="none" w:color="000000"/>
      <w:vertAlign w:val="baseline"/>
    </w:rPr>
  </w:style>
  <w:style w:type="character" w:customStyle="1" w:styleId="ListLabel4">
    <w:name w:val="ListLabel 4"/>
    <w:rPr>
      <w:rFonts w:eastAsia="Times New Roman" w:cs="Times New Roman"/>
      <w:b/>
      <w:bCs/>
      <w:i w:val="0"/>
      <w:strike w:val="0"/>
      <w:dstrike w:val="0"/>
      <w:color w:val="000000"/>
      <w:position w:val="0"/>
      <w:sz w:val="22"/>
      <w:szCs w:val="22"/>
      <w:u w:val="none" w:color="000000"/>
      <w:vertAlign w:val="baseline"/>
    </w:rPr>
  </w:style>
  <w:style w:type="paragraph" w:customStyle="1" w:styleId="Intestazione1">
    <w:name w:val="Intestazione1"/>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Lucida Sans"/>
    </w:rPr>
  </w:style>
  <w:style w:type="paragraph" w:customStyle="1" w:styleId="Didascalia1">
    <w:name w:val="Didascalia1"/>
    <w:basedOn w:val="Normale"/>
    <w:pPr>
      <w:suppressLineNumbers/>
      <w:spacing w:before="120" w:after="120"/>
    </w:pPr>
    <w:rPr>
      <w:rFonts w:cs="Lucida Sans"/>
      <w:i/>
      <w:iCs/>
      <w:sz w:val="24"/>
      <w:szCs w:val="24"/>
    </w:rPr>
  </w:style>
  <w:style w:type="paragraph" w:customStyle="1" w:styleId="Indice">
    <w:name w:val="Indice"/>
    <w:basedOn w:val="Normale"/>
    <w:pPr>
      <w:suppressLineNumbers/>
    </w:pPr>
    <w:rPr>
      <w:rFonts w:cs="Lucida Sans"/>
    </w:rPr>
  </w:style>
  <w:style w:type="paragraph" w:styleId="Pidipagina">
    <w:name w:val="footer"/>
    <w:basedOn w:val="Normale"/>
    <w:pPr>
      <w:suppressLineNumbers/>
      <w:tabs>
        <w:tab w:val="center" w:pos="4819"/>
        <w:tab w:val="right" w:pos="9638"/>
      </w:tabs>
    </w:pPr>
  </w:style>
  <w:style w:type="paragraph" w:styleId="Intestazione">
    <w:name w:val="header"/>
    <w:basedOn w:val="Normale"/>
    <w:link w:val="IntestazioneCarattere"/>
    <w:uiPriority w:val="99"/>
    <w:unhideWhenUsed/>
    <w:rsid w:val="00267CE6"/>
    <w:pPr>
      <w:tabs>
        <w:tab w:val="center" w:pos="4819"/>
        <w:tab w:val="right" w:pos="9638"/>
      </w:tabs>
    </w:pPr>
  </w:style>
  <w:style w:type="character" w:customStyle="1" w:styleId="IntestazioneCarattere">
    <w:name w:val="Intestazione Carattere"/>
    <w:link w:val="Intestazione"/>
    <w:uiPriority w:val="99"/>
    <w:rsid w:val="00267CE6"/>
    <w:rPr>
      <w:color w:val="000000"/>
      <w:sz w:val="22"/>
      <w:szCs w:val="22"/>
      <w:lang w:eastAsia="ar-SA"/>
    </w:rPr>
  </w:style>
  <w:style w:type="character" w:styleId="Menzionenonrisolta">
    <w:name w:val="Unresolved Mention"/>
    <w:basedOn w:val="Carpredefinitoparagrafo"/>
    <w:uiPriority w:val="99"/>
    <w:semiHidden/>
    <w:unhideWhenUsed/>
    <w:rsid w:val="000E4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zione.consorzioa6@asme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irezione.consorzioa6@asmepec.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2706</Words>
  <Characters>15430</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18100</CharactersWithSpaces>
  <SharedDoc>false</SharedDoc>
  <HLinks>
    <vt:vector size="18" baseType="variant">
      <vt:variant>
        <vt:i4>111</vt:i4>
      </vt:variant>
      <vt:variant>
        <vt:i4>6</vt:i4>
      </vt:variant>
      <vt:variant>
        <vt:i4>0</vt:i4>
      </vt:variant>
      <vt:variant>
        <vt:i4>5</vt:i4>
      </vt:variant>
      <vt:variant>
        <vt:lpwstr>mailto:info@servizisocialia5.it</vt:lpwstr>
      </vt:variant>
      <vt:variant>
        <vt:lpwstr/>
      </vt:variant>
      <vt:variant>
        <vt:i4>3342356</vt:i4>
      </vt:variant>
      <vt:variant>
        <vt:i4>3</vt:i4>
      </vt:variant>
      <vt:variant>
        <vt:i4>0</vt:i4>
      </vt:variant>
      <vt:variant>
        <vt:i4>5</vt:i4>
      </vt:variant>
      <vt:variant>
        <vt:lpwstr>mailto:direzione.consorzioa6@asmepec.it</vt:lpwstr>
      </vt:variant>
      <vt:variant>
        <vt:lpwstr/>
      </vt:variant>
      <vt:variant>
        <vt:i4>2097175</vt:i4>
      </vt:variant>
      <vt:variant>
        <vt:i4>0</vt:i4>
      </vt:variant>
      <vt:variant>
        <vt:i4>0</vt:i4>
      </vt:variant>
      <vt:variant>
        <vt:i4>5</vt:i4>
      </vt:variant>
      <vt:variant>
        <vt:lpwstr>mailto:presidenza.consorzioa6@asmepec.it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Nobile</dc:creator>
  <cp:keywords/>
  <cp:lastModifiedBy>carmine de blasio</cp:lastModifiedBy>
  <cp:revision>4</cp:revision>
  <cp:lastPrinted>1899-12-31T23:00:00Z</cp:lastPrinted>
  <dcterms:created xsi:type="dcterms:W3CDTF">2022-05-06T11:05:00Z</dcterms:created>
  <dcterms:modified xsi:type="dcterms:W3CDTF">2022-05-06T14:14:00Z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